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1777" w14:textId="3C04ACF9" w:rsidR="00C24651" w:rsidRPr="006747E9" w:rsidRDefault="00A30062">
      <w:pPr>
        <w:pStyle w:val="Plattetekst"/>
        <w:ind w:left="2978"/>
        <w:rPr>
          <w:rFonts w:ascii="Aptos" w:hAnsi="Aptos"/>
        </w:rPr>
      </w:pPr>
      <w:r w:rsidRPr="006747E9">
        <w:rPr>
          <w:rFonts w:ascii="Aptos" w:hAnsi="Aptos"/>
          <w:noProof/>
          <w:lang w:val="en-GB" w:eastAsia="en-GB"/>
        </w:rPr>
        <w:drawing>
          <wp:anchor distT="0" distB="0" distL="114300" distR="114300" simplePos="0" relativeHeight="251658240" behindDoc="1" locked="0" layoutInCell="1" allowOverlap="1" wp14:anchorId="1A6CA1F4" wp14:editId="0F5F38D2">
            <wp:simplePos x="0" y="0"/>
            <wp:positionH relativeFrom="column">
              <wp:posOffset>63500</wp:posOffset>
            </wp:positionH>
            <wp:positionV relativeFrom="paragraph">
              <wp:posOffset>-698288</wp:posOffset>
            </wp:positionV>
            <wp:extent cx="2438400" cy="889000"/>
            <wp:effectExtent l="0" t="0" r="0" b="0"/>
            <wp:wrapNone/>
            <wp:docPr id="13149998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9983" name="Graphic 131499983"/>
                    <pic:cNvPicPr/>
                  </pic:nvPicPr>
                  <pic:blipFill>
                    <a:blip r:embed="rId7">
                      <a:extLst>
                        <a:ext uri="{96DAC541-7B7A-43D3-8B79-37D633B846F1}">
                          <asvg:svgBlip xmlns:asvg="http://schemas.microsoft.com/office/drawing/2016/SVG/main" r:embed="rId8"/>
                        </a:ext>
                      </a:extLst>
                    </a:blip>
                    <a:stretch>
                      <a:fillRect/>
                    </a:stretch>
                  </pic:blipFill>
                  <pic:spPr>
                    <a:xfrm>
                      <a:off x="0" y="0"/>
                      <a:ext cx="2438400" cy="889000"/>
                    </a:xfrm>
                    <a:prstGeom prst="rect">
                      <a:avLst/>
                    </a:prstGeom>
                  </pic:spPr>
                </pic:pic>
              </a:graphicData>
            </a:graphic>
            <wp14:sizeRelH relativeFrom="page">
              <wp14:pctWidth>0</wp14:pctWidth>
            </wp14:sizeRelH>
            <wp14:sizeRelV relativeFrom="page">
              <wp14:pctHeight>0</wp14:pctHeight>
            </wp14:sizeRelV>
          </wp:anchor>
        </w:drawing>
      </w:r>
    </w:p>
    <w:p w14:paraId="6CF41AC7" w14:textId="77777777" w:rsidR="00C24651" w:rsidRPr="006747E9" w:rsidRDefault="00C24651">
      <w:pPr>
        <w:pStyle w:val="Plattetekst"/>
        <w:ind w:left="0"/>
        <w:rPr>
          <w:rFonts w:ascii="Aptos" w:hAnsi="Aptos"/>
        </w:rPr>
      </w:pPr>
    </w:p>
    <w:p w14:paraId="6BB4295E" w14:textId="77777777" w:rsidR="00C24651" w:rsidRPr="006747E9" w:rsidRDefault="00C24651">
      <w:pPr>
        <w:pStyle w:val="Plattetekst"/>
        <w:spacing w:before="28"/>
        <w:ind w:left="0"/>
        <w:rPr>
          <w:rFonts w:ascii="Aptos" w:hAnsi="Aptos"/>
        </w:rPr>
      </w:pPr>
    </w:p>
    <w:p w14:paraId="3170019B" w14:textId="77777777" w:rsidR="00A30062" w:rsidRPr="006747E9" w:rsidRDefault="00A30062" w:rsidP="00A30062">
      <w:pPr>
        <w:pStyle w:val="Kop3"/>
        <w:rPr>
          <w:rFonts w:ascii="Aptos" w:hAnsi="Aptos"/>
        </w:rPr>
      </w:pPr>
      <w:r w:rsidRPr="006747E9">
        <w:rPr>
          <w:rStyle w:val="Zwaar"/>
          <w:rFonts w:ascii="Aptos" w:hAnsi="Aptos"/>
          <w:b w:val="0"/>
          <w:bCs w:val="0"/>
        </w:rPr>
        <w:t>Beleidsplan Nederlandse Malacologische Vereniging (NMV) 2025 - 2029</w:t>
      </w:r>
    </w:p>
    <w:p w14:paraId="6E2AF0F0" w14:textId="77777777" w:rsidR="00B27047" w:rsidRDefault="00A30062" w:rsidP="00A30062">
      <w:pPr>
        <w:pStyle w:val="Titel"/>
        <w:ind w:left="0"/>
        <w:rPr>
          <w:rFonts w:ascii="Aptos" w:hAnsi="Aptos"/>
          <w:spacing w:val="-6"/>
          <w:sz w:val="22"/>
          <w:szCs w:val="22"/>
        </w:rPr>
      </w:pPr>
      <w:r w:rsidRPr="006747E9">
        <w:rPr>
          <w:spacing w:val="-4"/>
          <w:w w:val="85"/>
          <w:sz w:val="22"/>
          <w:szCs w:val="22"/>
        </w:rPr>
        <w:br/>
      </w:r>
      <w:r w:rsidRPr="006747E9">
        <w:rPr>
          <w:rFonts w:ascii="Aptos" w:hAnsi="Aptos"/>
          <w:sz w:val="22"/>
          <w:szCs w:val="22"/>
        </w:rPr>
        <w:t>Dit</w:t>
      </w:r>
      <w:r w:rsidRPr="006747E9">
        <w:rPr>
          <w:rFonts w:ascii="Aptos" w:hAnsi="Aptos"/>
          <w:spacing w:val="-6"/>
          <w:sz w:val="22"/>
          <w:szCs w:val="22"/>
        </w:rPr>
        <w:t xml:space="preserve"> </w:t>
      </w:r>
      <w:r w:rsidRPr="006747E9">
        <w:rPr>
          <w:rFonts w:ascii="Aptos" w:hAnsi="Aptos"/>
          <w:sz w:val="22"/>
          <w:szCs w:val="22"/>
        </w:rPr>
        <w:t>beleidsplan</w:t>
      </w:r>
      <w:r w:rsidRPr="006747E9">
        <w:rPr>
          <w:rFonts w:ascii="Aptos" w:hAnsi="Aptos"/>
          <w:spacing w:val="-4"/>
          <w:sz w:val="22"/>
          <w:szCs w:val="22"/>
        </w:rPr>
        <w:t xml:space="preserve"> </w:t>
      </w:r>
      <w:r w:rsidRPr="006747E9">
        <w:rPr>
          <w:rFonts w:ascii="Aptos" w:hAnsi="Aptos"/>
          <w:sz w:val="22"/>
          <w:szCs w:val="22"/>
        </w:rPr>
        <w:t>is</w:t>
      </w:r>
      <w:r w:rsidRPr="006747E9">
        <w:rPr>
          <w:rFonts w:ascii="Aptos" w:hAnsi="Aptos"/>
          <w:spacing w:val="-4"/>
          <w:sz w:val="22"/>
          <w:szCs w:val="22"/>
        </w:rPr>
        <w:t xml:space="preserve"> </w:t>
      </w:r>
      <w:r w:rsidRPr="006747E9">
        <w:rPr>
          <w:rFonts w:ascii="Aptos" w:hAnsi="Aptos"/>
          <w:sz w:val="22"/>
          <w:szCs w:val="22"/>
        </w:rPr>
        <w:t>vastgesteld</w:t>
      </w:r>
      <w:r w:rsidRPr="006747E9">
        <w:rPr>
          <w:rFonts w:ascii="Aptos" w:hAnsi="Aptos"/>
          <w:spacing w:val="-4"/>
          <w:sz w:val="22"/>
          <w:szCs w:val="22"/>
        </w:rPr>
        <w:t xml:space="preserve"> </w:t>
      </w:r>
      <w:r w:rsidRPr="006747E9">
        <w:rPr>
          <w:rFonts w:ascii="Aptos" w:hAnsi="Aptos"/>
          <w:sz w:val="22"/>
          <w:szCs w:val="22"/>
        </w:rPr>
        <w:t>door</w:t>
      </w:r>
      <w:r w:rsidRPr="006747E9">
        <w:rPr>
          <w:rFonts w:ascii="Aptos" w:hAnsi="Aptos"/>
          <w:spacing w:val="-4"/>
          <w:sz w:val="22"/>
          <w:szCs w:val="22"/>
        </w:rPr>
        <w:t xml:space="preserve"> </w:t>
      </w:r>
      <w:r w:rsidRPr="006747E9">
        <w:rPr>
          <w:rFonts w:ascii="Aptos" w:hAnsi="Aptos"/>
          <w:sz w:val="22"/>
          <w:szCs w:val="22"/>
        </w:rPr>
        <w:t>de</w:t>
      </w:r>
      <w:r w:rsidRPr="006747E9">
        <w:rPr>
          <w:rFonts w:ascii="Aptos" w:hAnsi="Aptos"/>
          <w:spacing w:val="-5"/>
          <w:sz w:val="22"/>
          <w:szCs w:val="22"/>
        </w:rPr>
        <w:t xml:space="preserve"> </w:t>
      </w:r>
      <w:r w:rsidRPr="006747E9">
        <w:rPr>
          <w:rFonts w:ascii="Aptos" w:hAnsi="Aptos"/>
          <w:sz w:val="22"/>
          <w:szCs w:val="22"/>
        </w:rPr>
        <w:t>Algemene</w:t>
      </w:r>
      <w:r w:rsidRPr="006747E9">
        <w:rPr>
          <w:rFonts w:ascii="Aptos" w:hAnsi="Aptos"/>
          <w:spacing w:val="-5"/>
          <w:sz w:val="22"/>
          <w:szCs w:val="22"/>
        </w:rPr>
        <w:t xml:space="preserve"> </w:t>
      </w:r>
      <w:r w:rsidR="00B27047">
        <w:rPr>
          <w:rFonts w:ascii="Aptos" w:hAnsi="Aptos"/>
          <w:sz w:val="22"/>
          <w:szCs w:val="22"/>
        </w:rPr>
        <w:t>L</w:t>
      </w:r>
      <w:r w:rsidRPr="006747E9">
        <w:rPr>
          <w:rFonts w:ascii="Aptos" w:hAnsi="Aptos"/>
          <w:sz w:val="22"/>
          <w:szCs w:val="22"/>
        </w:rPr>
        <w:t>edenvergadering</w:t>
      </w:r>
      <w:r w:rsidRPr="006747E9">
        <w:rPr>
          <w:rFonts w:ascii="Aptos" w:hAnsi="Aptos"/>
          <w:spacing w:val="-4"/>
          <w:sz w:val="22"/>
          <w:szCs w:val="22"/>
        </w:rPr>
        <w:t xml:space="preserve"> </w:t>
      </w:r>
      <w:r w:rsidRPr="006747E9">
        <w:rPr>
          <w:rFonts w:ascii="Aptos" w:hAnsi="Aptos"/>
          <w:sz w:val="22"/>
          <w:szCs w:val="22"/>
        </w:rPr>
        <w:t>van</w:t>
      </w:r>
      <w:r w:rsidRPr="006747E9">
        <w:rPr>
          <w:rFonts w:ascii="Aptos" w:hAnsi="Aptos"/>
          <w:spacing w:val="-4"/>
          <w:sz w:val="22"/>
          <w:szCs w:val="22"/>
        </w:rPr>
        <w:t xml:space="preserve"> </w:t>
      </w:r>
      <w:r w:rsidRPr="006747E9">
        <w:rPr>
          <w:rFonts w:ascii="Aptos" w:hAnsi="Aptos"/>
          <w:sz w:val="22"/>
          <w:szCs w:val="22"/>
        </w:rPr>
        <w:t>de</w:t>
      </w:r>
      <w:r w:rsidRPr="006747E9">
        <w:rPr>
          <w:rFonts w:ascii="Aptos" w:hAnsi="Aptos"/>
          <w:spacing w:val="-6"/>
          <w:sz w:val="22"/>
          <w:szCs w:val="22"/>
        </w:rPr>
        <w:t xml:space="preserve"> </w:t>
      </w:r>
    </w:p>
    <w:p w14:paraId="23223B1E" w14:textId="7B43AC03" w:rsidR="00C24651" w:rsidRPr="006747E9" w:rsidRDefault="00A30062" w:rsidP="00A30062">
      <w:pPr>
        <w:pStyle w:val="Titel"/>
        <w:ind w:left="0"/>
        <w:rPr>
          <w:rFonts w:ascii="Aptos" w:hAnsi="Aptos"/>
          <w:sz w:val="22"/>
          <w:szCs w:val="22"/>
        </w:rPr>
      </w:pPr>
      <w:r w:rsidRPr="006747E9">
        <w:rPr>
          <w:rFonts w:ascii="Aptos" w:hAnsi="Aptos"/>
          <w:sz w:val="22"/>
          <w:szCs w:val="22"/>
        </w:rPr>
        <w:t>Nederlandse Malacologische Vereniging op 10 mei te Scheveningen.</w:t>
      </w:r>
    </w:p>
    <w:p w14:paraId="4D72DB23" w14:textId="77777777" w:rsidR="00A30062" w:rsidRPr="006747E9" w:rsidRDefault="00000000" w:rsidP="00A30062">
      <w:pPr>
        <w:rPr>
          <w:rFonts w:ascii="Aptos" w:hAnsi="Aptos"/>
        </w:rPr>
      </w:pPr>
      <w:r>
        <w:rPr>
          <w:rFonts w:ascii="Aptos" w:hAnsi="Aptos"/>
          <w:noProof/>
        </w:rPr>
        <w:pict w14:anchorId="3D7E313E">
          <v:rect id="_x0000_i1025" alt="" style="width:453.6pt;height:.05pt;mso-width-percent:0;mso-height-percent:0;mso-width-percent:0;mso-height-percent:0" o:hralign="center" o:hrstd="t" o:hr="t" fillcolor="#a0a0a0" stroked="f"/>
        </w:pict>
      </w:r>
    </w:p>
    <w:p w14:paraId="0E105E38" w14:textId="77777777" w:rsidR="00A30062" w:rsidRPr="006747E9" w:rsidRDefault="00A30062" w:rsidP="00A06338">
      <w:pPr>
        <w:rPr>
          <w:rStyle w:val="Zwaar"/>
          <w:rFonts w:ascii="Aptos" w:hAnsi="Aptos"/>
          <w:b w:val="0"/>
          <w:bCs w:val="0"/>
        </w:rPr>
      </w:pPr>
    </w:p>
    <w:p w14:paraId="211EB8E1" w14:textId="0E23CA30" w:rsidR="00A30062" w:rsidRPr="006747E9" w:rsidRDefault="00A30062" w:rsidP="00A30062">
      <w:pPr>
        <w:pStyle w:val="Kop4"/>
        <w:rPr>
          <w:rFonts w:ascii="Aptos" w:hAnsi="Aptos"/>
        </w:rPr>
      </w:pPr>
      <w:r w:rsidRPr="006747E9">
        <w:rPr>
          <w:rStyle w:val="Zwaar"/>
          <w:rFonts w:ascii="Aptos" w:hAnsi="Aptos"/>
          <w:b w:val="0"/>
          <w:bCs w:val="0"/>
        </w:rPr>
        <w:t>Inleiding</w:t>
      </w:r>
    </w:p>
    <w:p w14:paraId="32A757BF" w14:textId="1979AE3F" w:rsidR="00A30062" w:rsidRPr="006747E9" w:rsidRDefault="00A30062" w:rsidP="00A30062">
      <w:pPr>
        <w:pStyle w:val="Normaalweb"/>
        <w:rPr>
          <w:rFonts w:ascii="Aptos" w:hAnsi="Aptos"/>
          <w:sz w:val="22"/>
          <w:szCs w:val="22"/>
        </w:rPr>
      </w:pPr>
      <w:r w:rsidRPr="006747E9">
        <w:rPr>
          <w:rFonts w:ascii="Aptos" w:hAnsi="Aptos"/>
          <w:sz w:val="22"/>
          <w:szCs w:val="22"/>
        </w:rPr>
        <w:t>De Nederlandse Malacologische Vereniging (NMV) bevordert de studie van weekdieren (malacologie) en draagt bij aan de bescherming van biodiversiteit door het in kaart brengen van soorten en leefgebieden. Dit beleidsplan beschrijft de hoofdlijnen van het beleid van de NMV voor de periode 2025-2029.</w:t>
      </w:r>
    </w:p>
    <w:p w14:paraId="58DE0337" w14:textId="77777777" w:rsidR="00A30062" w:rsidRPr="006747E9" w:rsidRDefault="00A30062" w:rsidP="00A30062">
      <w:pPr>
        <w:pStyle w:val="Kop4"/>
        <w:rPr>
          <w:rFonts w:ascii="Aptos" w:hAnsi="Aptos"/>
        </w:rPr>
      </w:pPr>
      <w:r w:rsidRPr="006747E9">
        <w:rPr>
          <w:rStyle w:val="Zwaar"/>
          <w:rFonts w:ascii="Aptos" w:hAnsi="Aptos"/>
          <w:b w:val="0"/>
          <w:bCs w:val="0"/>
        </w:rPr>
        <w:t>Doelstelling</w:t>
      </w:r>
    </w:p>
    <w:p w14:paraId="582E4419" w14:textId="097F64FA" w:rsidR="00A30062" w:rsidRPr="006747E9" w:rsidRDefault="00FB766C" w:rsidP="00A30062">
      <w:pPr>
        <w:pStyle w:val="Normaalweb"/>
        <w:rPr>
          <w:rFonts w:ascii="Aptos" w:hAnsi="Aptos"/>
          <w:sz w:val="22"/>
          <w:szCs w:val="22"/>
        </w:rPr>
      </w:pPr>
      <w:r w:rsidRPr="006747E9">
        <w:rPr>
          <w:rFonts w:ascii="Aptos" w:hAnsi="Aptos"/>
          <w:sz w:val="22"/>
          <w:szCs w:val="22"/>
        </w:rPr>
        <w:t xml:space="preserve">De Nederlandse Malacologische Vereniging (NMV) heeft als doel de studie van weekdieren (slakken en schelpen) te bevorderen en bij te dragen aan het behoud van deze diergroepen door wetenschappelijk onderzoek, educatie en samenwerking met natuurbeschermingsorganisaties. </w:t>
      </w:r>
      <w:r w:rsidR="00A30062" w:rsidRPr="006747E9">
        <w:rPr>
          <w:rFonts w:ascii="Aptos" w:hAnsi="Aptos"/>
          <w:sz w:val="22"/>
          <w:szCs w:val="22"/>
        </w:rPr>
        <w:t>Dit doen wij door:</w:t>
      </w:r>
    </w:p>
    <w:p w14:paraId="01F75B3D" w14:textId="2E58ED66" w:rsidR="00A30062" w:rsidRPr="006747E9" w:rsidRDefault="00FB766C" w:rsidP="00A30062">
      <w:pPr>
        <w:widowControl/>
        <w:numPr>
          <w:ilvl w:val="0"/>
          <w:numId w:val="2"/>
        </w:numPr>
        <w:autoSpaceDE/>
        <w:autoSpaceDN/>
        <w:spacing w:before="100" w:beforeAutospacing="1" w:after="100" w:afterAutospacing="1"/>
        <w:rPr>
          <w:rFonts w:ascii="Aptos" w:hAnsi="Aptos"/>
        </w:rPr>
      </w:pPr>
      <w:r w:rsidRPr="006747E9">
        <w:rPr>
          <w:rFonts w:ascii="Aptos" w:hAnsi="Aptos"/>
          <w:b/>
          <w:bCs/>
        </w:rPr>
        <w:t>Determineerdagen</w:t>
      </w:r>
      <w:r w:rsidR="00287129">
        <w:rPr>
          <w:rFonts w:ascii="Aptos" w:hAnsi="Aptos"/>
          <w:b/>
          <w:bCs/>
        </w:rPr>
        <w:t>/</w:t>
      </w:r>
      <w:r w:rsidRPr="006747E9">
        <w:rPr>
          <w:rFonts w:ascii="Aptos" w:hAnsi="Aptos"/>
          <w:b/>
          <w:bCs/>
        </w:rPr>
        <w:t>NMV</w:t>
      </w:r>
      <w:r w:rsidR="00287129">
        <w:rPr>
          <w:rFonts w:ascii="Aptos" w:hAnsi="Aptos"/>
          <w:b/>
          <w:bCs/>
        </w:rPr>
        <w:t>-</w:t>
      </w:r>
      <w:r w:rsidRPr="006747E9">
        <w:rPr>
          <w:rFonts w:ascii="Aptos" w:hAnsi="Aptos"/>
          <w:b/>
          <w:bCs/>
        </w:rPr>
        <w:t>verenigingsdagen</w:t>
      </w:r>
      <w:r w:rsidRPr="006747E9">
        <w:rPr>
          <w:rFonts w:ascii="Aptos" w:hAnsi="Aptos"/>
        </w:rPr>
        <w:t xml:space="preserve">: </w:t>
      </w:r>
      <w:r w:rsidR="00A30062" w:rsidRPr="006747E9">
        <w:rPr>
          <w:rFonts w:ascii="Aptos" w:hAnsi="Aptos"/>
        </w:rPr>
        <w:t xml:space="preserve">Het organiseren van </w:t>
      </w:r>
      <w:r w:rsidRPr="006747E9">
        <w:rPr>
          <w:rFonts w:ascii="Aptos" w:hAnsi="Aptos"/>
        </w:rPr>
        <w:t xml:space="preserve">maandelijkse </w:t>
      </w:r>
      <w:r w:rsidR="00A30062" w:rsidRPr="006747E9">
        <w:rPr>
          <w:rFonts w:ascii="Aptos" w:hAnsi="Aptos"/>
        </w:rPr>
        <w:t>bijeenkomsten</w:t>
      </w:r>
      <w:r w:rsidRPr="006747E9">
        <w:rPr>
          <w:rFonts w:ascii="Aptos" w:hAnsi="Aptos"/>
        </w:rPr>
        <w:t xml:space="preserve"> met lezingen van en ontmoetingen met malacologen.</w:t>
      </w:r>
    </w:p>
    <w:p w14:paraId="02FA6C50" w14:textId="77777777" w:rsidR="00FB766C" w:rsidRPr="006747E9" w:rsidRDefault="00FB766C" w:rsidP="00FB766C">
      <w:pPr>
        <w:widowControl/>
        <w:numPr>
          <w:ilvl w:val="0"/>
          <w:numId w:val="2"/>
        </w:numPr>
        <w:autoSpaceDE/>
        <w:autoSpaceDN/>
        <w:spacing w:before="100" w:beforeAutospacing="1" w:after="100" w:afterAutospacing="1"/>
        <w:rPr>
          <w:rFonts w:ascii="Aptos" w:hAnsi="Aptos"/>
        </w:rPr>
      </w:pPr>
      <w:r w:rsidRPr="006747E9">
        <w:rPr>
          <w:rFonts w:ascii="Aptos" w:eastAsia="Times New Roman" w:hAnsi="Aptos"/>
          <w:b/>
          <w:bCs/>
        </w:rPr>
        <w:t>Kennisdeling en publicaties</w:t>
      </w:r>
      <w:r w:rsidRPr="006747E9">
        <w:rPr>
          <w:rFonts w:ascii="Aptos" w:hAnsi="Aptos"/>
        </w:rPr>
        <w:t>: Uitgeven van wetenschappelijke en educatieve publicaties, inclusief tijdschriften en digitale bronnen, om kennis over weekdieren toegankelijk te maken voor een breed publiek.</w:t>
      </w:r>
    </w:p>
    <w:p w14:paraId="19385F5A" w14:textId="302C31F5" w:rsidR="00FB766C" w:rsidRPr="006747E9" w:rsidRDefault="00FB766C" w:rsidP="00FB766C">
      <w:pPr>
        <w:widowControl/>
        <w:numPr>
          <w:ilvl w:val="0"/>
          <w:numId w:val="2"/>
        </w:numPr>
        <w:autoSpaceDE/>
        <w:autoSpaceDN/>
        <w:spacing w:before="100" w:beforeAutospacing="1" w:after="100" w:afterAutospacing="1"/>
        <w:rPr>
          <w:rFonts w:ascii="Aptos" w:hAnsi="Aptos"/>
        </w:rPr>
      </w:pPr>
      <w:r w:rsidRPr="006747E9">
        <w:rPr>
          <w:rFonts w:ascii="Aptos" w:eastAsia="Times New Roman" w:hAnsi="Aptos"/>
          <w:b/>
          <w:bCs/>
        </w:rPr>
        <w:t>Onderzoek en monitoring</w:t>
      </w:r>
      <w:r w:rsidRPr="006747E9">
        <w:rPr>
          <w:rFonts w:ascii="Aptos" w:hAnsi="Aptos"/>
        </w:rPr>
        <w:t xml:space="preserve">: </w:t>
      </w:r>
      <w:r w:rsidR="00287129">
        <w:rPr>
          <w:rFonts w:ascii="Aptos" w:hAnsi="Aptos"/>
        </w:rPr>
        <w:t>Het bevorderen van wetenschappelijk onderzoek naar weekdieren en het a</w:t>
      </w:r>
      <w:r w:rsidRPr="006747E9">
        <w:rPr>
          <w:rFonts w:ascii="Aptos" w:hAnsi="Aptos"/>
        </w:rPr>
        <w:t>ctief in kaart brengen van de biodiversiteit en verspreiding van weekdieren in Nederland en daarbuiten, als basis voor bescherming en duurzaam beheer.</w:t>
      </w:r>
      <w:r w:rsidR="00C40603">
        <w:rPr>
          <w:rFonts w:ascii="Aptos" w:hAnsi="Aptos"/>
        </w:rPr>
        <w:t xml:space="preserve"> Naast het blijven monitoren van de lokale weekdierenfauna, is het van belang om óók te monitoren op invasieve exoten en klimaatschuivers.</w:t>
      </w:r>
    </w:p>
    <w:p w14:paraId="22AEBEF0" w14:textId="77777777" w:rsidR="00FB766C" w:rsidRPr="006747E9" w:rsidRDefault="00FB766C" w:rsidP="00FB766C">
      <w:pPr>
        <w:widowControl/>
        <w:numPr>
          <w:ilvl w:val="0"/>
          <w:numId w:val="2"/>
        </w:numPr>
        <w:autoSpaceDE/>
        <w:autoSpaceDN/>
        <w:spacing w:before="100" w:beforeAutospacing="1" w:after="100" w:afterAutospacing="1"/>
        <w:rPr>
          <w:rFonts w:ascii="Aptos" w:hAnsi="Aptos"/>
        </w:rPr>
      </w:pPr>
      <w:r w:rsidRPr="006747E9">
        <w:rPr>
          <w:rFonts w:ascii="Aptos" w:eastAsia="Times New Roman" w:hAnsi="Aptos"/>
          <w:b/>
          <w:bCs/>
        </w:rPr>
        <w:t>Educatie en publieksvoorlichting</w:t>
      </w:r>
      <w:r w:rsidRPr="006747E9">
        <w:rPr>
          <w:rFonts w:ascii="Aptos" w:hAnsi="Aptos"/>
        </w:rPr>
        <w:t>: Het vergroten van bewustwording over het belang van weekdieren in ecosystemen door middel van lezingen, publicaties en publieksactiviteiten.</w:t>
      </w:r>
    </w:p>
    <w:p w14:paraId="24DFBC5B" w14:textId="77777777" w:rsidR="00FB766C" w:rsidRPr="006747E9" w:rsidRDefault="00FB766C" w:rsidP="00FB766C">
      <w:pPr>
        <w:widowControl/>
        <w:numPr>
          <w:ilvl w:val="0"/>
          <w:numId w:val="2"/>
        </w:numPr>
        <w:autoSpaceDE/>
        <w:autoSpaceDN/>
        <w:spacing w:before="100" w:beforeAutospacing="1" w:after="100" w:afterAutospacing="1"/>
        <w:rPr>
          <w:rFonts w:ascii="Aptos" w:hAnsi="Aptos"/>
        </w:rPr>
      </w:pPr>
      <w:r w:rsidRPr="006747E9">
        <w:rPr>
          <w:rFonts w:ascii="Aptos" w:eastAsia="Times New Roman" w:hAnsi="Aptos"/>
          <w:b/>
          <w:bCs/>
        </w:rPr>
        <w:t>Samenwerking en ondersteuning</w:t>
      </w:r>
      <w:r w:rsidRPr="006747E9">
        <w:rPr>
          <w:rFonts w:ascii="Aptos" w:hAnsi="Aptos"/>
        </w:rPr>
        <w:t>: Bevorderen en steunen van initiatieven op het gebied van malacologie en natuurbehoud, inclusief samenwerking met natuurorganisaties, wetenschappelijke instellingen en beleidsmakers.</w:t>
      </w:r>
    </w:p>
    <w:p w14:paraId="42A24B4B" w14:textId="3160F363" w:rsidR="00FB766C" w:rsidRPr="006747E9" w:rsidRDefault="00FB766C" w:rsidP="00FB766C">
      <w:pPr>
        <w:widowControl/>
        <w:numPr>
          <w:ilvl w:val="0"/>
          <w:numId w:val="2"/>
        </w:numPr>
        <w:autoSpaceDE/>
        <w:autoSpaceDN/>
        <w:spacing w:before="100" w:beforeAutospacing="1" w:after="100" w:afterAutospacing="1"/>
        <w:rPr>
          <w:rFonts w:ascii="Aptos" w:hAnsi="Aptos"/>
        </w:rPr>
      </w:pPr>
      <w:r w:rsidRPr="006747E9">
        <w:rPr>
          <w:rFonts w:ascii="Aptos" w:eastAsia="Times New Roman" w:hAnsi="Aptos"/>
          <w:b/>
          <w:bCs/>
        </w:rPr>
        <w:t>Bibliotheek en collectiebeheer</w:t>
      </w:r>
      <w:r w:rsidRPr="006747E9">
        <w:rPr>
          <w:rFonts w:ascii="Aptos" w:hAnsi="Aptos"/>
        </w:rPr>
        <w:t>: Onderhouden van een gespecialiseerde handbibliotheek met determinatiewerken, die toegankelijk zijn voor onderzoekers en geïnteresseerden.</w:t>
      </w:r>
    </w:p>
    <w:p w14:paraId="672F5E8D" w14:textId="0C2D6C28" w:rsidR="00FB766C" w:rsidRPr="006747E9" w:rsidRDefault="00FB766C" w:rsidP="00FB766C">
      <w:pPr>
        <w:widowControl/>
        <w:numPr>
          <w:ilvl w:val="0"/>
          <w:numId w:val="2"/>
        </w:numPr>
        <w:autoSpaceDE/>
        <w:autoSpaceDN/>
        <w:spacing w:before="100" w:beforeAutospacing="1" w:after="100" w:afterAutospacing="1"/>
        <w:rPr>
          <w:rFonts w:ascii="Aptos" w:hAnsi="Aptos"/>
        </w:rPr>
      </w:pPr>
      <w:r w:rsidRPr="006747E9">
        <w:rPr>
          <w:rFonts w:ascii="Aptos" w:eastAsia="Times New Roman" w:hAnsi="Aptos"/>
          <w:b/>
          <w:bCs/>
        </w:rPr>
        <w:t>Bescherming en behoud</w:t>
      </w:r>
      <w:r w:rsidRPr="006747E9">
        <w:rPr>
          <w:rFonts w:ascii="Aptos" w:hAnsi="Aptos"/>
        </w:rPr>
        <w:t>: Bijdragen aan beleid en maatregelen voor de bescherming van bedreigde weekdierensoorten en hun omgeving.</w:t>
      </w:r>
    </w:p>
    <w:p w14:paraId="6475AB37" w14:textId="1FC97E62" w:rsidR="00FB766C" w:rsidRPr="00287129" w:rsidRDefault="00FB766C" w:rsidP="00FB766C">
      <w:pPr>
        <w:widowControl/>
        <w:numPr>
          <w:ilvl w:val="0"/>
          <w:numId w:val="2"/>
        </w:numPr>
        <w:autoSpaceDE/>
        <w:autoSpaceDN/>
        <w:spacing w:before="100" w:beforeAutospacing="1" w:after="100" w:afterAutospacing="1"/>
        <w:rPr>
          <w:rFonts w:ascii="Aptos" w:hAnsi="Aptos"/>
        </w:rPr>
      </w:pPr>
      <w:r w:rsidRPr="006747E9">
        <w:rPr>
          <w:rFonts w:ascii="Aptos" w:eastAsia="Times New Roman" w:hAnsi="Aptos"/>
          <w:b/>
          <w:bCs/>
        </w:rPr>
        <w:t>Bijeenkomsten en excursies</w:t>
      </w:r>
      <w:r w:rsidRPr="006747E9">
        <w:rPr>
          <w:rFonts w:ascii="Aptos" w:hAnsi="Aptos"/>
        </w:rPr>
        <w:t>: Organiseren van evenementen en veldexcursies om kennisuitwisseling en betrokkenheid van leden en het brede publiek te stimuleren.</w:t>
      </w:r>
    </w:p>
    <w:p w14:paraId="1D28D18A" w14:textId="77777777" w:rsidR="00287129" w:rsidRDefault="00287129" w:rsidP="00A06338">
      <w:pPr>
        <w:rPr>
          <w:rStyle w:val="Zwaar"/>
          <w:rFonts w:ascii="Aptos" w:hAnsi="Aptos"/>
          <w:b w:val="0"/>
          <w:bCs w:val="0"/>
        </w:rPr>
      </w:pPr>
    </w:p>
    <w:p w14:paraId="6C206865" w14:textId="77777777" w:rsidR="00A06338" w:rsidRDefault="00A06338">
      <w:pPr>
        <w:rPr>
          <w:rStyle w:val="Zwaar"/>
          <w:rFonts w:ascii="Aptos" w:eastAsiaTheme="majorEastAsia" w:hAnsi="Aptos" w:cstheme="majorBidi"/>
          <w:b w:val="0"/>
          <w:bCs w:val="0"/>
          <w:i/>
          <w:iCs/>
          <w:color w:val="365F91" w:themeColor="accent1" w:themeShade="BF"/>
        </w:rPr>
      </w:pPr>
      <w:r>
        <w:rPr>
          <w:rStyle w:val="Zwaar"/>
          <w:rFonts w:ascii="Aptos" w:hAnsi="Aptos"/>
          <w:b w:val="0"/>
          <w:bCs w:val="0"/>
        </w:rPr>
        <w:br w:type="page"/>
      </w:r>
    </w:p>
    <w:p w14:paraId="60BDB008" w14:textId="2688E0AF" w:rsidR="00287129" w:rsidRPr="00287129" w:rsidRDefault="00A30062" w:rsidP="00287129">
      <w:pPr>
        <w:pStyle w:val="Kop4"/>
        <w:rPr>
          <w:rStyle w:val="Zwaar"/>
          <w:rFonts w:ascii="Aptos" w:hAnsi="Aptos"/>
          <w:b w:val="0"/>
          <w:bCs w:val="0"/>
        </w:rPr>
      </w:pPr>
      <w:r w:rsidRPr="006747E9">
        <w:rPr>
          <w:rStyle w:val="Zwaar"/>
          <w:rFonts w:ascii="Aptos" w:hAnsi="Aptos"/>
          <w:b w:val="0"/>
          <w:bCs w:val="0"/>
        </w:rPr>
        <w:lastRenderedPageBreak/>
        <w:t>Activiteiten</w:t>
      </w:r>
    </w:p>
    <w:p w14:paraId="1BA9E75B" w14:textId="601D57C9" w:rsidR="00287129" w:rsidRDefault="00A30062" w:rsidP="00A30062">
      <w:pPr>
        <w:pStyle w:val="Normaalweb"/>
        <w:rPr>
          <w:rFonts w:ascii="Aptos" w:hAnsi="Aptos"/>
          <w:sz w:val="22"/>
          <w:szCs w:val="22"/>
        </w:rPr>
      </w:pPr>
      <w:r w:rsidRPr="006747E9">
        <w:rPr>
          <w:rStyle w:val="Zwaar"/>
          <w:rFonts w:ascii="Aptos" w:hAnsi="Aptos"/>
          <w:sz w:val="22"/>
          <w:szCs w:val="22"/>
        </w:rPr>
        <w:t>Bijeenkomsten &amp; Excursies</w:t>
      </w:r>
    </w:p>
    <w:p w14:paraId="2150F0C6" w14:textId="26D65C05" w:rsidR="00A30062" w:rsidRPr="006747E9" w:rsidRDefault="00FB766C" w:rsidP="00A30062">
      <w:pPr>
        <w:pStyle w:val="Normaalweb"/>
        <w:rPr>
          <w:rFonts w:ascii="Aptos" w:hAnsi="Aptos"/>
          <w:sz w:val="22"/>
          <w:szCs w:val="22"/>
        </w:rPr>
      </w:pPr>
      <w:r w:rsidRPr="006747E9">
        <w:rPr>
          <w:rFonts w:ascii="Aptos" w:hAnsi="Aptos"/>
          <w:sz w:val="22"/>
          <w:szCs w:val="22"/>
        </w:rPr>
        <w:t>Maandelijks organiseert</w:t>
      </w:r>
      <w:r w:rsidR="00A30062" w:rsidRPr="006747E9">
        <w:rPr>
          <w:rFonts w:ascii="Aptos" w:hAnsi="Aptos"/>
          <w:sz w:val="22"/>
          <w:szCs w:val="22"/>
        </w:rPr>
        <w:t xml:space="preserve"> de NMV</w:t>
      </w:r>
      <w:r w:rsidR="00733ED9">
        <w:rPr>
          <w:rFonts w:ascii="Aptos" w:hAnsi="Aptos"/>
          <w:sz w:val="22"/>
          <w:szCs w:val="22"/>
        </w:rPr>
        <w:t xml:space="preserve"> </w:t>
      </w:r>
      <w:r w:rsidR="00A30062" w:rsidRPr="006747E9">
        <w:rPr>
          <w:rFonts w:ascii="Aptos" w:hAnsi="Aptos"/>
          <w:sz w:val="22"/>
          <w:szCs w:val="22"/>
        </w:rPr>
        <w:t xml:space="preserve">vergaderingen en </w:t>
      </w:r>
      <w:r w:rsidRPr="006747E9">
        <w:rPr>
          <w:rFonts w:ascii="Aptos" w:hAnsi="Aptos"/>
          <w:sz w:val="22"/>
          <w:szCs w:val="22"/>
        </w:rPr>
        <w:t>lezingen</w:t>
      </w:r>
      <w:r w:rsidR="00A30062" w:rsidRPr="006747E9">
        <w:rPr>
          <w:rFonts w:ascii="Aptos" w:hAnsi="Aptos"/>
          <w:sz w:val="22"/>
          <w:szCs w:val="22"/>
        </w:rPr>
        <w:t xml:space="preserve"> voor zowel wetenschappers als </w:t>
      </w:r>
      <w:proofErr w:type="spellStart"/>
      <w:r w:rsidR="00A30062" w:rsidRPr="006747E9">
        <w:rPr>
          <w:rFonts w:ascii="Aptos" w:hAnsi="Aptos"/>
          <w:sz w:val="22"/>
          <w:szCs w:val="22"/>
        </w:rPr>
        <w:t>amateurmalacologen</w:t>
      </w:r>
      <w:proofErr w:type="spellEnd"/>
      <w:r w:rsidR="00A30062" w:rsidRPr="006747E9">
        <w:rPr>
          <w:rFonts w:ascii="Aptos" w:hAnsi="Aptos"/>
          <w:sz w:val="22"/>
          <w:szCs w:val="22"/>
        </w:rPr>
        <w:t xml:space="preserve">. Excursies richten zich op het verzamelen van gegevens over weekdieren en hun leefomgeving, die vervolgens worden opgenomen in inventarisaties en rapportages voor </w:t>
      </w:r>
      <w:proofErr w:type="spellStart"/>
      <w:r w:rsidR="00A30062" w:rsidRPr="006747E9">
        <w:rPr>
          <w:rFonts w:ascii="Aptos" w:hAnsi="Aptos"/>
          <w:sz w:val="22"/>
          <w:szCs w:val="22"/>
        </w:rPr>
        <w:t>terreinbeherende</w:t>
      </w:r>
      <w:proofErr w:type="spellEnd"/>
      <w:r w:rsidR="00A30062" w:rsidRPr="006747E9">
        <w:rPr>
          <w:rFonts w:ascii="Aptos" w:hAnsi="Aptos"/>
          <w:sz w:val="22"/>
          <w:szCs w:val="22"/>
        </w:rPr>
        <w:t xml:space="preserve"> instanties.</w:t>
      </w:r>
      <w:r w:rsidR="00287129">
        <w:rPr>
          <w:rFonts w:ascii="Aptos" w:hAnsi="Aptos"/>
          <w:sz w:val="22"/>
          <w:szCs w:val="22"/>
        </w:rPr>
        <w:t xml:space="preserve"> Jaarlijks vinden er ten minste twee ledenvergaderingen plaats – één in het voorjaar, de Algemene Ledenvergadering, en één in het najaar, de Najaarsvergadering.</w:t>
      </w:r>
    </w:p>
    <w:p w14:paraId="4838D5AC" w14:textId="77777777" w:rsidR="00287129" w:rsidRDefault="001F0CE7" w:rsidP="00A30062">
      <w:pPr>
        <w:pStyle w:val="Normaalweb"/>
        <w:rPr>
          <w:rFonts w:ascii="Aptos" w:hAnsi="Aptos"/>
          <w:b/>
          <w:sz w:val="22"/>
          <w:szCs w:val="22"/>
        </w:rPr>
      </w:pPr>
      <w:r w:rsidRPr="006747E9">
        <w:rPr>
          <w:rFonts w:ascii="Aptos" w:hAnsi="Aptos"/>
          <w:b/>
          <w:sz w:val="22"/>
          <w:szCs w:val="22"/>
        </w:rPr>
        <w:t>Determineerdagen</w:t>
      </w:r>
    </w:p>
    <w:p w14:paraId="00D56B60" w14:textId="6B982E65" w:rsidR="001F0CE7" w:rsidRPr="00287129" w:rsidRDefault="001F0CE7" w:rsidP="00A30062">
      <w:pPr>
        <w:pStyle w:val="Normaalweb"/>
        <w:rPr>
          <w:rFonts w:ascii="Aptos" w:hAnsi="Aptos"/>
          <w:b/>
          <w:sz w:val="22"/>
          <w:szCs w:val="22"/>
        </w:rPr>
      </w:pPr>
      <w:r w:rsidRPr="006747E9">
        <w:rPr>
          <w:rFonts w:ascii="Aptos" w:hAnsi="Aptos"/>
          <w:sz w:val="22"/>
          <w:szCs w:val="22"/>
        </w:rPr>
        <w:t xml:space="preserve">De NMV organiseert vrijwel elke maand een </w:t>
      </w:r>
      <w:r w:rsidR="00CB0508" w:rsidRPr="006747E9">
        <w:rPr>
          <w:rFonts w:ascii="Aptos" w:hAnsi="Aptos"/>
          <w:sz w:val="22"/>
          <w:szCs w:val="22"/>
        </w:rPr>
        <w:t>NMV verenigingsdag</w:t>
      </w:r>
      <w:r w:rsidRPr="006747E9">
        <w:rPr>
          <w:rFonts w:ascii="Aptos" w:hAnsi="Aptos"/>
          <w:sz w:val="22"/>
          <w:szCs w:val="22"/>
        </w:rPr>
        <w:t xml:space="preserve"> in Naturalis. Tijdens deze dagen geven deskundige leden uitleg over de determinatie van weekdieren. </w:t>
      </w:r>
      <w:r w:rsidR="00CB0508" w:rsidRPr="006747E9">
        <w:rPr>
          <w:rFonts w:ascii="Aptos" w:hAnsi="Aptos"/>
          <w:sz w:val="22"/>
          <w:szCs w:val="22"/>
        </w:rPr>
        <w:t>Deze bijeenkomsten vergroten de wetenschappelijke kennis en stimuleren publieksparticipatie.</w:t>
      </w:r>
      <w:r w:rsidRPr="006747E9">
        <w:rPr>
          <w:rFonts w:ascii="Aptos" w:hAnsi="Aptos"/>
          <w:sz w:val="22"/>
          <w:szCs w:val="22"/>
        </w:rPr>
        <w:t xml:space="preserve"> Van tevoren wordt vaak een onderwerp aangekondigd en besproken; ook het meenemen van materiaal anders dan het aangekondigde onderwerp blijft natuurlijk welkom. Niet-leden en bezoekers van Naturalis zijn op deze dagen welkom om hun vondsten te laten zien of vragen te stellen over malacologische onderwerpen. Op deze manier tracht de vereniging de aanwezige kennis te delen met een breder publiek.  Een deel van de determineerdagen wordt gezamenlijk met de WTKG georganiseerd in het kader van het project “fossielenatlas deel 2” (zie verderop).  </w:t>
      </w:r>
    </w:p>
    <w:p w14:paraId="44EAF0C3" w14:textId="77777777" w:rsidR="001F0CE7" w:rsidRPr="006747E9" w:rsidRDefault="001F0CE7" w:rsidP="00A30062">
      <w:pPr>
        <w:pStyle w:val="Normaalweb"/>
        <w:rPr>
          <w:rFonts w:ascii="Aptos" w:hAnsi="Aptos"/>
          <w:b/>
          <w:sz w:val="22"/>
          <w:szCs w:val="22"/>
        </w:rPr>
      </w:pPr>
      <w:r w:rsidRPr="006747E9">
        <w:rPr>
          <w:rFonts w:ascii="Aptos" w:hAnsi="Aptos"/>
          <w:b/>
          <w:sz w:val="22"/>
          <w:szCs w:val="22"/>
        </w:rPr>
        <w:t>Excursies</w:t>
      </w:r>
    </w:p>
    <w:p w14:paraId="7AE83BAE" w14:textId="042354D1" w:rsidR="001F0CE7" w:rsidRPr="006747E9" w:rsidRDefault="001F0CE7" w:rsidP="00A30062">
      <w:pPr>
        <w:pStyle w:val="Normaalweb"/>
        <w:rPr>
          <w:rFonts w:ascii="Aptos" w:hAnsi="Aptos"/>
          <w:sz w:val="22"/>
          <w:szCs w:val="22"/>
        </w:rPr>
      </w:pPr>
      <w:r w:rsidRPr="006747E9">
        <w:rPr>
          <w:rFonts w:ascii="Aptos" w:hAnsi="Aptos"/>
          <w:sz w:val="22"/>
          <w:szCs w:val="22"/>
        </w:rPr>
        <w:t xml:space="preserve">De NMV heeft een werkgroep die jaarlijks enige malen excursies organiseert. Het doel hiervan is om kennis te verzamelen over weekdieren, hun leefgebieden en leefgewoontes en over te brengen aan de beginnende deelnemers en aan terrein beherende instanties. Hierbij worden meestal natuurgebieden in Nederland en België bezocht, dat laatste in samenwerking met de Belgische zustervereniging. De kennis opgedaan tijdens de excursies wordt via excursieverslagen in Spirula ontsloten en/of via inventarisatieoverzichten beschikbaar gemaakt voor derden. Inventarisatieverslagen worden gratis ter beschikking gesteld aan de beheerder van het bezochte gebied en verzamelde gegevens worden voor verder onderzoek ontsloten via de Nationale databank flora en fauna en via het Atlasproject Nederlandse Mollusken van Stichting ANEMOON en de NMV.  </w:t>
      </w:r>
    </w:p>
    <w:p w14:paraId="1AA9674C" w14:textId="77777777" w:rsidR="00287129" w:rsidRDefault="00A30062" w:rsidP="00A30062">
      <w:pPr>
        <w:pStyle w:val="Normaalweb"/>
        <w:rPr>
          <w:rFonts w:ascii="Aptos" w:hAnsi="Aptos"/>
          <w:sz w:val="22"/>
          <w:szCs w:val="22"/>
        </w:rPr>
      </w:pPr>
      <w:r w:rsidRPr="006747E9">
        <w:rPr>
          <w:rStyle w:val="Zwaar"/>
          <w:rFonts w:ascii="Aptos" w:hAnsi="Aptos"/>
          <w:sz w:val="22"/>
          <w:szCs w:val="22"/>
        </w:rPr>
        <w:t>Publicaties</w:t>
      </w:r>
    </w:p>
    <w:p w14:paraId="420324A7" w14:textId="313007D6" w:rsidR="00A30062" w:rsidRPr="00287129" w:rsidRDefault="00A30062" w:rsidP="00A30062">
      <w:pPr>
        <w:pStyle w:val="Normaalweb"/>
        <w:rPr>
          <w:rFonts w:ascii="Aptos" w:hAnsi="Aptos"/>
          <w:sz w:val="22"/>
          <w:szCs w:val="22"/>
        </w:rPr>
      </w:pPr>
      <w:r w:rsidRPr="006747E9">
        <w:rPr>
          <w:rFonts w:ascii="Aptos" w:hAnsi="Aptos"/>
          <w:sz w:val="22"/>
          <w:szCs w:val="22"/>
        </w:rPr>
        <w:t>De NMV geeft drie tijdschriften uit:</w:t>
      </w:r>
    </w:p>
    <w:p w14:paraId="0DA2000D" w14:textId="17ECF651" w:rsidR="00A30062" w:rsidRPr="006747E9" w:rsidRDefault="00A30062" w:rsidP="00A30062">
      <w:pPr>
        <w:widowControl/>
        <w:numPr>
          <w:ilvl w:val="0"/>
          <w:numId w:val="3"/>
        </w:numPr>
        <w:autoSpaceDE/>
        <w:autoSpaceDN/>
        <w:spacing w:before="100" w:beforeAutospacing="1" w:after="100" w:afterAutospacing="1"/>
        <w:rPr>
          <w:rFonts w:ascii="Aptos" w:hAnsi="Aptos"/>
        </w:rPr>
      </w:pPr>
      <w:r w:rsidRPr="006747E9">
        <w:rPr>
          <w:rStyle w:val="Nadruk"/>
          <w:rFonts w:ascii="Aptos" w:hAnsi="Aptos"/>
        </w:rPr>
        <w:t>Basteria</w:t>
      </w:r>
      <w:r w:rsidRPr="006747E9">
        <w:rPr>
          <w:rFonts w:ascii="Aptos" w:hAnsi="Aptos"/>
        </w:rPr>
        <w:t xml:space="preserve"> (Engelstalig, wetenschappelijk, </w:t>
      </w:r>
      <w:r w:rsidR="000E6473" w:rsidRPr="006747E9">
        <w:rPr>
          <w:rFonts w:ascii="Aptos" w:hAnsi="Aptos"/>
        </w:rPr>
        <w:t>2x per jaar</w:t>
      </w:r>
      <w:r w:rsidRPr="006747E9">
        <w:rPr>
          <w:rFonts w:ascii="Aptos" w:hAnsi="Aptos"/>
        </w:rPr>
        <w:t>)</w:t>
      </w:r>
    </w:p>
    <w:p w14:paraId="1AE89CFC" w14:textId="3E5CA08F" w:rsidR="00A30062" w:rsidRPr="006747E9" w:rsidRDefault="00A30062" w:rsidP="00A30062">
      <w:pPr>
        <w:widowControl/>
        <w:numPr>
          <w:ilvl w:val="0"/>
          <w:numId w:val="3"/>
        </w:numPr>
        <w:autoSpaceDE/>
        <w:autoSpaceDN/>
        <w:spacing w:before="100" w:beforeAutospacing="1" w:after="100" w:afterAutospacing="1"/>
        <w:rPr>
          <w:rFonts w:ascii="Aptos" w:hAnsi="Aptos"/>
        </w:rPr>
      </w:pPr>
      <w:r w:rsidRPr="006747E9">
        <w:rPr>
          <w:rStyle w:val="Nadruk"/>
          <w:rFonts w:ascii="Aptos" w:hAnsi="Aptos"/>
        </w:rPr>
        <w:t>Vita Malacologica</w:t>
      </w:r>
      <w:r w:rsidRPr="006747E9">
        <w:rPr>
          <w:rFonts w:ascii="Aptos" w:hAnsi="Aptos"/>
        </w:rPr>
        <w:t xml:space="preserve"> (Engelstalig, thematische wetenschappelijke publicatie</w:t>
      </w:r>
      <w:r w:rsidR="000E6473" w:rsidRPr="006747E9">
        <w:rPr>
          <w:rFonts w:ascii="Aptos" w:hAnsi="Aptos"/>
        </w:rPr>
        <w:t>, 1x per jaar</w:t>
      </w:r>
      <w:r w:rsidRPr="006747E9">
        <w:rPr>
          <w:rFonts w:ascii="Aptos" w:hAnsi="Aptos"/>
        </w:rPr>
        <w:t>)</w:t>
      </w:r>
    </w:p>
    <w:p w14:paraId="4255869D" w14:textId="53F233D6" w:rsidR="00287129" w:rsidRPr="00287129" w:rsidRDefault="00A30062" w:rsidP="00287129">
      <w:pPr>
        <w:widowControl/>
        <w:numPr>
          <w:ilvl w:val="0"/>
          <w:numId w:val="3"/>
        </w:numPr>
        <w:autoSpaceDE/>
        <w:autoSpaceDN/>
        <w:spacing w:before="100" w:beforeAutospacing="1" w:after="100" w:afterAutospacing="1"/>
        <w:rPr>
          <w:rFonts w:ascii="Aptos" w:hAnsi="Aptos"/>
        </w:rPr>
      </w:pPr>
      <w:r w:rsidRPr="006747E9">
        <w:rPr>
          <w:rStyle w:val="Nadruk"/>
          <w:rFonts w:ascii="Aptos" w:hAnsi="Aptos"/>
        </w:rPr>
        <w:t>Spirula</w:t>
      </w:r>
      <w:r w:rsidRPr="006747E9">
        <w:rPr>
          <w:rFonts w:ascii="Aptos" w:hAnsi="Aptos"/>
        </w:rPr>
        <w:t xml:space="preserve"> (Nederlandstalig, populairwetenschappelijk</w:t>
      </w:r>
      <w:r w:rsidR="000E6473" w:rsidRPr="006747E9">
        <w:rPr>
          <w:rFonts w:ascii="Aptos" w:hAnsi="Aptos"/>
        </w:rPr>
        <w:t>, 4x per jaar</w:t>
      </w:r>
      <w:r w:rsidRPr="006747E9">
        <w:rPr>
          <w:rFonts w:ascii="Aptos" w:hAnsi="Aptos"/>
        </w:rPr>
        <w:t>)</w:t>
      </w:r>
    </w:p>
    <w:p w14:paraId="62C9B3E9" w14:textId="7B376CB9" w:rsidR="00287129" w:rsidRPr="00287129" w:rsidRDefault="00287129" w:rsidP="00287129">
      <w:pPr>
        <w:widowControl/>
        <w:autoSpaceDE/>
        <w:autoSpaceDN/>
        <w:spacing w:before="100" w:beforeAutospacing="1" w:after="100" w:afterAutospacing="1"/>
        <w:rPr>
          <w:rFonts w:ascii="Aptos" w:hAnsi="Aptos"/>
          <w:i/>
          <w:iCs/>
        </w:rPr>
      </w:pPr>
      <w:r>
        <w:rPr>
          <w:rStyle w:val="Nadruk"/>
          <w:rFonts w:ascii="Aptos" w:hAnsi="Aptos"/>
          <w:i w:val="0"/>
          <w:iCs w:val="0"/>
        </w:rPr>
        <w:t>Bovendien</w:t>
      </w:r>
      <w:r w:rsidRPr="00287129">
        <w:rPr>
          <w:rStyle w:val="Nadruk"/>
          <w:rFonts w:ascii="Aptos" w:hAnsi="Aptos"/>
          <w:i w:val="0"/>
          <w:iCs w:val="0"/>
        </w:rPr>
        <w:t xml:space="preserve"> is er een maandelijkse digitale </w:t>
      </w:r>
      <w:r w:rsidRPr="00287129">
        <w:rPr>
          <w:rStyle w:val="Nadruk"/>
          <w:rFonts w:ascii="Aptos" w:hAnsi="Aptos"/>
        </w:rPr>
        <w:t>Nieuwsbrief</w:t>
      </w:r>
      <w:r w:rsidRPr="00287129">
        <w:rPr>
          <w:rStyle w:val="Nadruk"/>
          <w:rFonts w:ascii="Aptos" w:hAnsi="Aptos"/>
          <w:i w:val="0"/>
          <w:iCs w:val="0"/>
        </w:rPr>
        <w:t xml:space="preserve"> waarin actuele wederwaardigheden worden gemeld.</w:t>
      </w:r>
    </w:p>
    <w:p w14:paraId="3C6AD15E" w14:textId="77777777" w:rsidR="00A30062" w:rsidRPr="006747E9" w:rsidRDefault="00A30062" w:rsidP="00A30062">
      <w:pPr>
        <w:pStyle w:val="Normaalweb"/>
        <w:rPr>
          <w:rFonts w:ascii="Aptos" w:hAnsi="Aptos"/>
          <w:sz w:val="22"/>
          <w:szCs w:val="22"/>
        </w:rPr>
      </w:pPr>
      <w:r w:rsidRPr="006747E9">
        <w:rPr>
          <w:rFonts w:ascii="Aptos" w:hAnsi="Aptos"/>
          <w:sz w:val="22"/>
          <w:szCs w:val="22"/>
        </w:rPr>
        <w:t>Daarnaast worden zoekkaarten en determinatiewerken uitgegeven ter ondersteuning van soortenherkenning en natuurinventarisaties.</w:t>
      </w:r>
    </w:p>
    <w:p w14:paraId="6B4D84CF" w14:textId="77777777" w:rsidR="00533BA9" w:rsidRPr="006747E9" w:rsidRDefault="00533BA9" w:rsidP="00533BA9">
      <w:pPr>
        <w:pStyle w:val="Normaalweb"/>
        <w:rPr>
          <w:rStyle w:val="Zwaar"/>
          <w:rFonts w:ascii="Aptos" w:hAnsi="Aptos"/>
          <w:b w:val="0"/>
          <w:bCs w:val="0"/>
          <w:sz w:val="22"/>
          <w:szCs w:val="22"/>
        </w:rPr>
      </w:pPr>
      <w:r w:rsidRPr="006747E9">
        <w:rPr>
          <w:rStyle w:val="Zwaar"/>
          <w:rFonts w:ascii="Aptos" w:hAnsi="Aptos"/>
          <w:b w:val="0"/>
          <w:bCs w:val="0"/>
          <w:sz w:val="22"/>
          <w:szCs w:val="22"/>
        </w:rPr>
        <w:lastRenderedPageBreak/>
        <w:t xml:space="preserve">De NMV geeft 3 zoekkaarten van de eigen fauna uit: “Schelpen van het Nederlandse strand”, “Landslakken van Nederland” en “Zoetwatermollusken van Nederland”. Deze zijn beschikbaar voor een breed publiek. De productie wordt afgestemd op de vraag. De distributie aan particulieren is overgedragen aan derden (o.a. de IVN Veldwerkwinkel, musea en bezoekerscentra), die de voorraad zoekkaarten echter via de NMV bestellen.  </w:t>
      </w:r>
    </w:p>
    <w:p w14:paraId="58200B38" w14:textId="77777777" w:rsidR="00287129" w:rsidRDefault="00A30062" w:rsidP="00A30062">
      <w:pPr>
        <w:pStyle w:val="Normaalweb"/>
        <w:rPr>
          <w:rFonts w:ascii="Aptos" w:hAnsi="Aptos"/>
          <w:sz w:val="22"/>
          <w:szCs w:val="22"/>
        </w:rPr>
      </w:pPr>
      <w:r w:rsidRPr="006747E9">
        <w:rPr>
          <w:rStyle w:val="Zwaar"/>
          <w:rFonts w:ascii="Aptos" w:hAnsi="Aptos"/>
          <w:sz w:val="22"/>
          <w:szCs w:val="22"/>
        </w:rPr>
        <w:t>Digitale ontsluiting &amp; Communicatie</w:t>
      </w:r>
    </w:p>
    <w:p w14:paraId="68EEC9A7" w14:textId="637D472A" w:rsidR="00A30062" w:rsidRPr="006747E9" w:rsidRDefault="00A30062" w:rsidP="00A30062">
      <w:pPr>
        <w:pStyle w:val="Normaalweb"/>
        <w:rPr>
          <w:rFonts w:ascii="Aptos" w:hAnsi="Aptos"/>
          <w:sz w:val="22"/>
          <w:szCs w:val="22"/>
        </w:rPr>
      </w:pPr>
      <w:r w:rsidRPr="006747E9">
        <w:rPr>
          <w:rFonts w:ascii="Aptos" w:hAnsi="Aptos"/>
          <w:sz w:val="22"/>
          <w:szCs w:val="22"/>
        </w:rPr>
        <w:t xml:space="preserve">Publicaties worden digitaal beschikbaar gesteld via </w:t>
      </w:r>
      <w:hyperlink r:id="rId9" w:history="1">
        <w:r w:rsidRPr="006747E9">
          <w:rPr>
            <w:rStyle w:val="Hyperlink"/>
            <w:rFonts w:ascii="Aptos" w:hAnsi="Aptos"/>
            <w:sz w:val="22"/>
            <w:szCs w:val="22"/>
          </w:rPr>
          <w:t>www.natuurtijdschriften.nl</w:t>
        </w:r>
      </w:hyperlink>
      <w:r w:rsidR="001F0CE7" w:rsidRPr="006747E9">
        <w:rPr>
          <w:rFonts w:ascii="Aptos" w:hAnsi="Aptos"/>
          <w:sz w:val="22"/>
          <w:szCs w:val="22"/>
        </w:rPr>
        <w:t xml:space="preserve">. </w:t>
      </w:r>
      <w:r w:rsidR="00CB0508" w:rsidRPr="006747E9">
        <w:rPr>
          <w:rFonts w:ascii="Aptos" w:hAnsi="Aptos"/>
          <w:sz w:val="22"/>
          <w:szCs w:val="22"/>
        </w:rPr>
        <w:t xml:space="preserve">Alle artikelen van het Correspondentieblad NMV, Spirula en Basteria kunnen als gratis PDF worden gedownload. Het merendeel is inmiddels beschikbaar (open access), maar er wordt nog gewerkt aan digitalisering van nog ontbrekende nummers. Op deze manier zijn de publicaties voor een breed publiek ontsloten. </w:t>
      </w:r>
      <w:r w:rsidR="001F0CE7" w:rsidRPr="006747E9">
        <w:rPr>
          <w:rFonts w:ascii="Aptos" w:hAnsi="Aptos"/>
          <w:sz w:val="22"/>
          <w:szCs w:val="22"/>
        </w:rPr>
        <w:t xml:space="preserve">Een </w:t>
      </w:r>
      <w:r w:rsidR="00CB0508" w:rsidRPr="006747E9">
        <w:rPr>
          <w:rFonts w:ascii="Aptos" w:hAnsi="Aptos"/>
          <w:sz w:val="22"/>
          <w:szCs w:val="22"/>
        </w:rPr>
        <w:t xml:space="preserve">speciale </w:t>
      </w:r>
      <w:r w:rsidR="001F0CE7" w:rsidRPr="006747E9">
        <w:rPr>
          <w:rFonts w:ascii="Aptos" w:hAnsi="Aptos"/>
          <w:sz w:val="22"/>
          <w:szCs w:val="22"/>
        </w:rPr>
        <w:t xml:space="preserve">website voor </w:t>
      </w:r>
      <w:r w:rsidR="00CB0508" w:rsidRPr="006747E9">
        <w:rPr>
          <w:rFonts w:ascii="Aptos" w:hAnsi="Aptos"/>
          <w:sz w:val="22"/>
          <w:szCs w:val="22"/>
        </w:rPr>
        <w:t xml:space="preserve">een professioneler beheer van het wetenschappelijke tijdschrift </w:t>
      </w:r>
      <w:r w:rsidR="001F0CE7" w:rsidRPr="006747E9">
        <w:rPr>
          <w:rFonts w:ascii="Aptos" w:hAnsi="Aptos"/>
          <w:sz w:val="22"/>
          <w:szCs w:val="22"/>
        </w:rPr>
        <w:t xml:space="preserve">Basteria is in </w:t>
      </w:r>
      <w:r w:rsidR="00CB0508" w:rsidRPr="006747E9">
        <w:rPr>
          <w:rFonts w:ascii="Aptos" w:hAnsi="Aptos"/>
          <w:sz w:val="22"/>
          <w:szCs w:val="22"/>
        </w:rPr>
        <w:t>ontwikkeling</w:t>
      </w:r>
      <w:r w:rsidR="001F0CE7" w:rsidRPr="006747E9">
        <w:rPr>
          <w:rFonts w:ascii="Aptos" w:hAnsi="Aptos"/>
          <w:sz w:val="22"/>
          <w:szCs w:val="22"/>
        </w:rPr>
        <w:t xml:space="preserve"> (</w:t>
      </w:r>
      <w:hyperlink r:id="rId10" w:history="1">
        <w:r w:rsidR="001F0CE7" w:rsidRPr="006747E9">
          <w:rPr>
            <w:rStyle w:val="Hyperlink"/>
            <w:rFonts w:ascii="Aptos" w:hAnsi="Aptos"/>
            <w:sz w:val="22"/>
            <w:szCs w:val="22"/>
          </w:rPr>
          <w:t>www.basteria.nl</w:t>
        </w:r>
      </w:hyperlink>
      <w:r w:rsidR="001F0CE7" w:rsidRPr="006747E9">
        <w:rPr>
          <w:rFonts w:ascii="Aptos" w:hAnsi="Aptos"/>
          <w:sz w:val="22"/>
          <w:szCs w:val="22"/>
        </w:rPr>
        <w:t>).</w:t>
      </w:r>
      <w:r w:rsidRPr="006747E9">
        <w:rPr>
          <w:rFonts w:ascii="Aptos" w:hAnsi="Aptos"/>
          <w:sz w:val="22"/>
          <w:szCs w:val="22"/>
        </w:rPr>
        <w:t xml:space="preserve"> </w:t>
      </w:r>
      <w:r w:rsidR="00CB0508" w:rsidRPr="006747E9">
        <w:rPr>
          <w:rFonts w:ascii="Aptos" w:hAnsi="Aptos"/>
          <w:sz w:val="22"/>
          <w:szCs w:val="22"/>
        </w:rPr>
        <w:t xml:space="preserve">Ook op deze website zullen de artikelen uit Basteria als open access beschikbaar gemaakt worden. </w:t>
      </w:r>
      <w:r w:rsidRPr="006747E9">
        <w:rPr>
          <w:rFonts w:ascii="Aptos" w:hAnsi="Aptos"/>
          <w:sz w:val="22"/>
          <w:szCs w:val="22"/>
        </w:rPr>
        <w:t>De vereniging communiceert via haar website (</w:t>
      </w:r>
      <w:hyperlink r:id="rId11" w:history="1">
        <w:r w:rsidRPr="006747E9">
          <w:rPr>
            <w:rStyle w:val="Hyperlink"/>
            <w:rFonts w:ascii="Aptos" w:hAnsi="Aptos"/>
            <w:sz w:val="22"/>
            <w:szCs w:val="22"/>
          </w:rPr>
          <w:t>www.spirula.nl</w:t>
        </w:r>
      </w:hyperlink>
      <w:r w:rsidRPr="006747E9">
        <w:rPr>
          <w:rFonts w:ascii="Aptos" w:hAnsi="Aptos"/>
          <w:sz w:val="22"/>
          <w:szCs w:val="22"/>
        </w:rPr>
        <w:t>), een maandelijkse digitale nieuwsbrief en een actieve Facebookgroep, die een laagdrempelig platform biedt voor kennisuitwisseling.</w:t>
      </w:r>
    </w:p>
    <w:p w14:paraId="2BBB08F3" w14:textId="6932E320" w:rsidR="00A30062" w:rsidRPr="006747E9" w:rsidRDefault="00A30062" w:rsidP="00A30062">
      <w:pPr>
        <w:pStyle w:val="Kop4"/>
        <w:rPr>
          <w:rFonts w:ascii="Aptos" w:hAnsi="Aptos"/>
        </w:rPr>
      </w:pPr>
      <w:r w:rsidRPr="006747E9">
        <w:rPr>
          <w:rStyle w:val="Zwaar"/>
          <w:rFonts w:ascii="Aptos" w:hAnsi="Aptos"/>
          <w:b w:val="0"/>
          <w:bCs w:val="0"/>
        </w:rPr>
        <w:t xml:space="preserve">Bijdrage aan </w:t>
      </w:r>
      <w:r w:rsidR="00697378" w:rsidRPr="006747E9">
        <w:rPr>
          <w:rStyle w:val="Zwaar"/>
          <w:rFonts w:ascii="Aptos" w:hAnsi="Aptos"/>
          <w:b w:val="0"/>
          <w:bCs w:val="0"/>
        </w:rPr>
        <w:t>n</w:t>
      </w:r>
      <w:r w:rsidRPr="006747E9">
        <w:rPr>
          <w:rStyle w:val="Zwaar"/>
          <w:rFonts w:ascii="Aptos" w:hAnsi="Aptos"/>
          <w:b w:val="0"/>
          <w:bCs w:val="0"/>
        </w:rPr>
        <w:t>atuurbehoud</w:t>
      </w:r>
    </w:p>
    <w:p w14:paraId="415320BA" w14:textId="77777777" w:rsidR="00A30062" w:rsidRPr="006747E9" w:rsidRDefault="00A30062" w:rsidP="00A30062">
      <w:pPr>
        <w:pStyle w:val="Normaalweb"/>
        <w:rPr>
          <w:rFonts w:ascii="Aptos" w:hAnsi="Aptos"/>
          <w:sz w:val="22"/>
          <w:szCs w:val="22"/>
        </w:rPr>
      </w:pPr>
      <w:r w:rsidRPr="006747E9">
        <w:rPr>
          <w:rFonts w:ascii="Aptos" w:hAnsi="Aptos"/>
          <w:sz w:val="22"/>
          <w:szCs w:val="22"/>
        </w:rPr>
        <w:t>De NMV draagt actief bij aan de bescherming van biodiversiteit door:</w:t>
      </w:r>
    </w:p>
    <w:p w14:paraId="2D1B603B" w14:textId="77777777" w:rsidR="00A30062" w:rsidRPr="006747E9" w:rsidRDefault="00A30062" w:rsidP="00A30062">
      <w:pPr>
        <w:widowControl/>
        <w:numPr>
          <w:ilvl w:val="0"/>
          <w:numId w:val="4"/>
        </w:numPr>
        <w:autoSpaceDE/>
        <w:autoSpaceDN/>
        <w:spacing w:before="100" w:beforeAutospacing="1" w:after="100" w:afterAutospacing="1"/>
        <w:rPr>
          <w:rFonts w:ascii="Aptos" w:hAnsi="Aptos"/>
        </w:rPr>
      </w:pPr>
      <w:r w:rsidRPr="006747E9">
        <w:rPr>
          <w:rFonts w:ascii="Aptos" w:hAnsi="Aptos"/>
        </w:rPr>
        <w:t>Het verzamelen en ontsluiten van verspreidingsgegevens via de Nationale Databank Flora en Fauna en het Atlasproject Nederlandse Mollusken.</w:t>
      </w:r>
    </w:p>
    <w:p w14:paraId="0E47770D" w14:textId="77777777" w:rsidR="00A30062" w:rsidRPr="006747E9" w:rsidRDefault="00A30062" w:rsidP="00A30062">
      <w:pPr>
        <w:widowControl/>
        <w:numPr>
          <w:ilvl w:val="0"/>
          <w:numId w:val="4"/>
        </w:numPr>
        <w:autoSpaceDE/>
        <w:autoSpaceDN/>
        <w:spacing w:before="100" w:beforeAutospacing="1" w:after="100" w:afterAutospacing="1"/>
        <w:rPr>
          <w:rFonts w:ascii="Aptos" w:hAnsi="Aptos"/>
        </w:rPr>
      </w:pPr>
      <w:r w:rsidRPr="006747E9">
        <w:rPr>
          <w:rFonts w:ascii="Aptos" w:hAnsi="Aptos"/>
        </w:rPr>
        <w:t>Samenwerking met Stichting ANEMOON voor de verspreidingsatlas van land- en zoetwatermollusken.</w:t>
      </w:r>
    </w:p>
    <w:p w14:paraId="5F3B851A" w14:textId="5809D9B5" w:rsidR="00A30062" w:rsidRPr="006747E9" w:rsidRDefault="00A30062" w:rsidP="00A30062">
      <w:pPr>
        <w:widowControl/>
        <w:numPr>
          <w:ilvl w:val="0"/>
          <w:numId w:val="4"/>
        </w:numPr>
        <w:autoSpaceDE/>
        <w:autoSpaceDN/>
        <w:spacing w:before="100" w:beforeAutospacing="1" w:after="100" w:afterAutospacing="1"/>
        <w:rPr>
          <w:rFonts w:ascii="Aptos" w:hAnsi="Aptos"/>
        </w:rPr>
      </w:pPr>
      <w:r w:rsidRPr="006747E9">
        <w:rPr>
          <w:rFonts w:ascii="Aptos" w:hAnsi="Aptos"/>
        </w:rPr>
        <w:t>Het stimuleren van onderzoek naar de molluskenfauna van zowel Nederland als Caribisch Nederland.</w:t>
      </w:r>
    </w:p>
    <w:p w14:paraId="096E1B01" w14:textId="77777777" w:rsidR="00A30062" w:rsidRPr="006747E9" w:rsidRDefault="00A30062" w:rsidP="00A30062">
      <w:pPr>
        <w:pStyle w:val="Normaalweb"/>
        <w:rPr>
          <w:rFonts w:ascii="Aptos" w:hAnsi="Aptos"/>
          <w:sz w:val="22"/>
          <w:szCs w:val="22"/>
        </w:rPr>
      </w:pPr>
      <w:r w:rsidRPr="006747E9">
        <w:rPr>
          <w:rFonts w:ascii="Aptos" w:hAnsi="Aptos"/>
          <w:sz w:val="22"/>
          <w:szCs w:val="22"/>
        </w:rPr>
        <w:t>De NMV werkt samen met nationale en internationale malacologische verenigingen, musea en onderzoeksinstellingen. Speciale samenwerkingen bestaan met de Belgische Vereniging voor Conchyliologie (BVC), Werkgroep Tertiaire en Kwartaire Geologie (WTKG), Stichting ANEMOON en Naturalis Biodiversity Center.</w:t>
      </w:r>
    </w:p>
    <w:p w14:paraId="11F0CC7B" w14:textId="77777777" w:rsidR="00CB0508" w:rsidRPr="006747E9" w:rsidRDefault="00CB0508" w:rsidP="00533BA9">
      <w:pPr>
        <w:pStyle w:val="Kop4"/>
        <w:rPr>
          <w:rStyle w:val="Zwaar"/>
          <w:rFonts w:ascii="Aptos" w:hAnsi="Aptos"/>
          <w:b w:val="0"/>
          <w:bCs w:val="0"/>
        </w:rPr>
      </w:pPr>
      <w:r w:rsidRPr="006747E9">
        <w:rPr>
          <w:rStyle w:val="Zwaar"/>
          <w:rFonts w:ascii="Aptos" w:hAnsi="Aptos"/>
          <w:b w:val="0"/>
          <w:bCs w:val="0"/>
        </w:rPr>
        <w:t xml:space="preserve">Nederlandse weekdierfauna  </w:t>
      </w:r>
    </w:p>
    <w:p w14:paraId="3DF1CB5D" w14:textId="77777777" w:rsidR="008C2172" w:rsidRPr="006747E9" w:rsidRDefault="00CB0508" w:rsidP="00533BA9">
      <w:pPr>
        <w:pStyle w:val="Normaalweb"/>
        <w:rPr>
          <w:rStyle w:val="Zwaar"/>
          <w:rFonts w:ascii="Aptos" w:hAnsi="Aptos"/>
          <w:b w:val="0"/>
          <w:bCs w:val="0"/>
          <w:sz w:val="22"/>
          <w:szCs w:val="22"/>
        </w:rPr>
      </w:pPr>
      <w:r w:rsidRPr="006747E9">
        <w:rPr>
          <w:rStyle w:val="Zwaar"/>
          <w:rFonts w:ascii="Aptos" w:hAnsi="Aptos"/>
          <w:b w:val="0"/>
          <w:bCs w:val="0"/>
          <w:sz w:val="22"/>
          <w:szCs w:val="22"/>
        </w:rPr>
        <w:t xml:space="preserve">De NMV voelt een bijzondere verantwoordelijkheid voor (de kennis over) de Nederlandse weekdierfauna. Voor het adequaat beoefenen van de malacologie is het belangrijk dat er helderheid bestaat over de naamgeving van Nederlandse soorten weekdieren, dat er determinatiewerken beschikbaar zijn en dat de verspreidingsgegevens ontsloten worden.  </w:t>
      </w:r>
    </w:p>
    <w:p w14:paraId="32BE389D" w14:textId="77777777" w:rsidR="008C2172" w:rsidRPr="006747E9" w:rsidRDefault="00CB0508" w:rsidP="00533BA9">
      <w:pPr>
        <w:pStyle w:val="Normaalweb"/>
        <w:rPr>
          <w:rStyle w:val="Zwaar"/>
          <w:rFonts w:ascii="Aptos" w:hAnsi="Aptos"/>
          <w:b w:val="0"/>
          <w:bCs w:val="0"/>
          <w:sz w:val="22"/>
          <w:szCs w:val="22"/>
        </w:rPr>
      </w:pPr>
      <w:r w:rsidRPr="006747E9">
        <w:rPr>
          <w:rStyle w:val="Zwaar"/>
          <w:rFonts w:ascii="Aptos" w:hAnsi="Aptos"/>
          <w:b w:val="0"/>
          <w:bCs w:val="0"/>
          <w:sz w:val="22"/>
          <w:szCs w:val="22"/>
        </w:rPr>
        <w:t xml:space="preserve">In 2015 heeft de NMV in samenwerking met Stichting ANEMOON een nieuwe namenlijst van de Nederlandse mollusken uitgegeven. Deze lijst bevat Nederlandse en wetenschappelijke namen van alle soorten die in Nederland zijn waargenomen en een verklaring van de naam. De NMV </w:t>
      </w:r>
      <w:r w:rsidR="008C2172" w:rsidRPr="006747E9">
        <w:rPr>
          <w:rStyle w:val="Zwaar"/>
          <w:rFonts w:ascii="Aptos" w:hAnsi="Aptos"/>
          <w:b w:val="0"/>
          <w:bCs w:val="0"/>
          <w:sz w:val="22"/>
          <w:szCs w:val="22"/>
        </w:rPr>
        <w:t xml:space="preserve">draagt ook actief bij </w:t>
      </w:r>
      <w:r w:rsidRPr="006747E9">
        <w:rPr>
          <w:rStyle w:val="Zwaar"/>
          <w:rFonts w:ascii="Aptos" w:hAnsi="Aptos"/>
          <w:b w:val="0"/>
          <w:bCs w:val="0"/>
          <w:sz w:val="22"/>
          <w:szCs w:val="22"/>
        </w:rPr>
        <w:t xml:space="preserve">aan de beschikbaarheid van adequate determinatieliteratuur voor Nederlandse soorten weekdieren, zowel voor de recente als de fossiele soorten.  </w:t>
      </w:r>
    </w:p>
    <w:p w14:paraId="245B2BA4" w14:textId="468EA77E" w:rsidR="00CB0508" w:rsidRPr="006747E9" w:rsidRDefault="00CB0508" w:rsidP="00533BA9">
      <w:pPr>
        <w:pStyle w:val="Normaalweb"/>
        <w:rPr>
          <w:rStyle w:val="Zwaar"/>
          <w:rFonts w:ascii="Aptos" w:hAnsi="Aptos"/>
          <w:b w:val="0"/>
          <w:bCs w:val="0"/>
          <w:sz w:val="22"/>
          <w:szCs w:val="22"/>
        </w:rPr>
      </w:pPr>
      <w:r w:rsidRPr="006747E9">
        <w:rPr>
          <w:rStyle w:val="Zwaar"/>
          <w:rFonts w:ascii="Aptos" w:hAnsi="Aptos"/>
          <w:b w:val="0"/>
          <w:bCs w:val="0"/>
          <w:sz w:val="22"/>
          <w:szCs w:val="22"/>
        </w:rPr>
        <w:t xml:space="preserve">In 2015 is een nieuwe veldgids land- en zoetwaterweekdieren uitgegeven door de KNNV-uitgeverij. Deze uitgave is geschreven door een lid van de NMV en financieel mede mogelijk gemaakt doordat de NMV garant stond door de afname van een groot aantal exemplaren. Dit boek is al geruime tijd </w:t>
      </w:r>
      <w:r w:rsidRPr="006747E9">
        <w:rPr>
          <w:rStyle w:val="Zwaar"/>
          <w:rFonts w:ascii="Aptos" w:hAnsi="Aptos"/>
          <w:b w:val="0"/>
          <w:bCs w:val="0"/>
          <w:sz w:val="22"/>
          <w:szCs w:val="22"/>
        </w:rPr>
        <w:lastRenderedPageBreak/>
        <w:t>uitverkocht</w:t>
      </w:r>
      <w:r w:rsidR="008C2172" w:rsidRPr="006747E9">
        <w:rPr>
          <w:rStyle w:val="Zwaar"/>
          <w:rFonts w:ascii="Aptos" w:hAnsi="Aptos"/>
          <w:b w:val="0"/>
          <w:bCs w:val="0"/>
          <w:sz w:val="22"/>
          <w:szCs w:val="22"/>
        </w:rPr>
        <w:t xml:space="preserve"> en inmiddels zijn de nodige veranderingen in de Nederlandse weekdierfauna opgetreden</w:t>
      </w:r>
      <w:r w:rsidRPr="006747E9">
        <w:rPr>
          <w:rStyle w:val="Zwaar"/>
          <w:rFonts w:ascii="Aptos" w:hAnsi="Aptos"/>
          <w:b w:val="0"/>
          <w:bCs w:val="0"/>
          <w:sz w:val="22"/>
          <w:szCs w:val="22"/>
        </w:rPr>
        <w:t xml:space="preserve">. Er wordt </w:t>
      </w:r>
      <w:r w:rsidR="008C2172" w:rsidRPr="006747E9">
        <w:rPr>
          <w:rStyle w:val="Zwaar"/>
          <w:rFonts w:ascii="Aptos" w:hAnsi="Aptos"/>
          <w:b w:val="0"/>
          <w:bCs w:val="0"/>
          <w:sz w:val="22"/>
          <w:szCs w:val="22"/>
        </w:rPr>
        <w:t xml:space="preserve">daarom door leden van de NMV </w:t>
      </w:r>
      <w:r w:rsidRPr="006747E9">
        <w:rPr>
          <w:rStyle w:val="Zwaar"/>
          <w:rFonts w:ascii="Aptos" w:hAnsi="Aptos"/>
          <w:b w:val="0"/>
          <w:bCs w:val="0"/>
          <w:sz w:val="22"/>
          <w:szCs w:val="22"/>
        </w:rPr>
        <w:t>g</w:t>
      </w:r>
      <w:r w:rsidR="008C2172" w:rsidRPr="006747E9">
        <w:rPr>
          <w:rStyle w:val="Zwaar"/>
          <w:rFonts w:ascii="Aptos" w:hAnsi="Aptos"/>
          <w:b w:val="0"/>
          <w:bCs w:val="0"/>
          <w:sz w:val="22"/>
          <w:szCs w:val="22"/>
        </w:rPr>
        <w:t xml:space="preserve">ewerkt aan een herziene uitgave. </w:t>
      </w:r>
    </w:p>
    <w:p w14:paraId="3A27F87F" w14:textId="286D657E" w:rsidR="008C2172" w:rsidRPr="006747E9" w:rsidRDefault="00CB0508" w:rsidP="00533BA9">
      <w:pPr>
        <w:pStyle w:val="Normaalweb"/>
        <w:rPr>
          <w:rStyle w:val="Zwaar"/>
          <w:rFonts w:ascii="Aptos" w:hAnsi="Aptos"/>
          <w:b w:val="0"/>
          <w:bCs w:val="0"/>
          <w:sz w:val="22"/>
          <w:szCs w:val="22"/>
        </w:rPr>
      </w:pPr>
      <w:r w:rsidRPr="006747E9">
        <w:rPr>
          <w:rStyle w:val="Zwaar"/>
          <w:rFonts w:ascii="Aptos" w:hAnsi="Aptos"/>
          <w:b w:val="0"/>
          <w:bCs w:val="0"/>
          <w:sz w:val="22"/>
          <w:szCs w:val="22"/>
        </w:rPr>
        <w:t xml:space="preserve">In 2017 heeft </w:t>
      </w:r>
      <w:r w:rsidR="008C2172" w:rsidRPr="006747E9">
        <w:rPr>
          <w:rStyle w:val="Zwaar"/>
          <w:rFonts w:ascii="Aptos" w:hAnsi="Aptos"/>
          <w:b w:val="0"/>
          <w:bCs w:val="0"/>
          <w:sz w:val="22"/>
          <w:szCs w:val="22"/>
        </w:rPr>
        <w:t>een</w:t>
      </w:r>
      <w:r w:rsidRPr="006747E9">
        <w:rPr>
          <w:rStyle w:val="Zwaar"/>
          <w:rFonts w:ascii="Aptos" w:hAnsi="Aptos"/>
          <w:b w:val="0"/>
          <w:bCs w:val="0"/>
          <w:sz w:val="22"/>
          <w:szCs w:val="22"/>
        </w:rPr>
        <w:t xml:space="preserve"> NMV-lid de “Basisgids Slakken”(ook een uitgave van de KNNV Uitgaverij) geschreven. Deze gids heeft als belangrijkst doel de herkenbaarheid van Nederlandse landslakken in het veld te vergroten. Deze gids is met name tot stand gekomen door een STIBEMAN subsidie. </w:t>
      </w:r>
    </w:p>
    <w:p w14:paraId="36B2BEF1" w14:textId="04CA0320" w:rsidR="008C2172" w:rsidRPr="006747E9" w:rsidRDefault="00CB0508" w:rsidP="00533BA9">
      <w:pPr>
        <w:pStyle w:val="Normaalweb"/>
        <w:rPr>
          <w:rStyle w:val="Zwaar"/>
          <w:rFonts w:ascii="Aptos" w:hAnsi="Aptos"/>
          <w:b w:val="0"/>
          <w:bCs w:val="0"/>
          <w:sz w:val="22"/>
          <w:szCs w:val="22"/>
        </w:rPr>
      </w:pPr>
      <w:r w:rsidRPr="006747E9">
        <w:rPr>
          <w:rStyle w:val="Zwaar"/>
          <w:rFonts w:ascii="Aptos" w:hAnsi="Aptos"/>
          <w:b w:val="0"/>
          <w:bCs w:val="0"/>
          <w:sz w:val="22"/>
          <w:szCs w:val="22"/>
        </w:rPr>
        <w:t>Voor de recente mariene weekdieren zijn momenteel diverse goede determinatiewerken beschikbaar</w:t>
      </w:r>
      <w:r w:rsidR="008C2172" w:rsidRPr="006747E9">
        <w:rPr>
          <w:rStyle w:val="Zwaar"/>
          <w:rFonts w:ascii="Aptos" w:hAnsi="Aptos"/>
          <w:b w:val="0"/>
          <w:bCs w:val="0"/>
          <w:sz w:val="22"/>
          <w:szCs w:val="22"/>
        </w:rPr>
        <w:t>, alle geschreven door leden van de NMV</w:t>
      </w:r>
      <w:r w:rsidRPr="006747E9">
        <w:rPr>
          <w:rStyle w:val="Zwaar"/>
          <w:rFonts w:ascii="Aptos" w:hAnsi="Aptos"/>
          <w:b w:val="0"/>
          <w:bCs w:val="0"/>
          <w:sz w:val="22"/>
          <w:szCs w:val="22"/>
        </w:rPr>
        <w:t xml:space="preserve">. </w:t>
      </w:r>
    </w:p>
    <w:p w14:paraId="1125075E" w14:textId="1D6B88AF" w:rsidR="008C2172" w:rsidRPr="006747E9" w:rsidRDefault="00CB0508" w:rsidP="00533BA9">
      <w:pPr>
        <w:pStyle w:val="Normaalweb"/>
        <w:rPr>
          <w:rStyle w:val="Zwaar"/>
          <w:rFonts w:ascii="Aptos" w:hAnsi="Aptos"/>
          <w:b w:val="0"/>
          <w:bCs w:val="0"/>
          <w:sz w:val="22"/>
          <w:szCs w:val="22"/>
        </w:rPr>
      </w:pPr>
      <w:r w:rsidRPr="006747E9">
        <w:rPr>
          <w:rStyle w:val="Zwaar"/>
          <w:rFonts w:ascii="Aptos" w:hAnsi="Aptos"/>
          <w:b w:val="0"/>
          <w:bCs w:val="0"/>
          <w:sz w:val="22"/>
          <w:szCs w:val="22"/>
        </w:rPr>
        <w:t xml:space="preserve">In 2010 is het eerste deel van de fossiele mollusken van de Nederlandse stranden verschenen. Aan dit standaardwerk is door meerdere leden van de vereniging meegewerkt en deze uitgave is financieel ondersteund door de NMV. Momenteel wordt gewerkt aan het tweede deel, dat de gastropoden zal behandelen. De studie die aan de publicatie van een nieuw standaardwerk voorafgaat zal nog enkele jaren vergen. Dit project wordt actief ondersteund door de NMV. Zo worden tijdens de NMV-verenigingsdagen families van fossiele gastropoden behandeld en besproken die in de </w:t>
      </w:r>
      <w:r w:rsidR="008C2172" w:rsidRPr="006747E9">
        <w:rPr>
          <w:rStyle w:val="Zwaar"/>
          <w:rFonts w:ascii="Aptos" w:hAnsi="Aptos"/>
          <w:b w:val="0"/>
          <w:bCs w:val="0"/>
          <w:sz w:val="22"/>
          <w:szCs w:val="22"/>
        </w:rPr>
        <w:t>atlas zullen worden opgenomen. Ook worden voorlopige hoofdstukken gepubliceerd in ons tijdschrift Spirula. Op die manier komt de kennis in ontwikkeling eerder beschikbaar en kunnen lezers feedback geven op de teksten.</w:t>
      </w:r>
    </w:p>
    <w:p w14:paraId="29C32071" w14:textId="77777777" w:rsidR="008C2172" w:rsidRPr="006747E9" w:rsidRDefault="00CB0508" w:rsidP="00533BA9">
      <w:pPr>
        <w:pStyle w:val="Normaalweb"/>
        <w:rPr>
          <w:rStyle w:val="Zwaar"/>
          <w:rFonts w:ascii="Aptos" w:hAnsi="Aptos"/>
          <w:b w:val="0"/>
          <w:bCs w:val="0"/>
          <w:sz w:val="22"/>
          <w:szCs w:val="22"/>
        </w:rPr>
      </w:pPr>
      <w:r w:rsidRPr="006747E9">
        <w:rPr>
          <w:rStyle w:val="Zwaar"/>
          <w:rFonts w:ascii="Aptos" w:hAnsi="Aptos"/>
          <w:b w:val="0"/>
          <w:bCs w:val="0"/>
          <w:sz w:val="22"/>
          <w:szCs w:val="22"/>
        </w:rPr>
        <w:t xml:space="preserve">Stichting ANEMOON heeft het initiatief genomen om de gegevens over de verspreiding van land- en zoetwaterweekdieren in Nederland in kaart te brengen. Deze gegevens komen beschikbaar via de website www.verspreidingsatlas.nl. Het bestuur van de NMV heeft besloten dit initiatief te ondersteunen en op te treden als samenwerkingspartner. De NMV ondersteunt dit project bijvoorbeeld door middel van voorlichting over het project en inventarisatie-excursies om lacunes in de verspreidingsgegevens op te vullen. Ook zullen de leden gestimuleerd worden om actief aan het project bij te dragen.  </w:t>
      </w:r>
    </w:p>
    <w:p w14:paraId="466DFB10" w14:textId="77777777" w:rsidR="00533BA9" w:rsidRPr="006747E9" w:rsidRDefault="00CB0508" w:rsidP="006747E9">
      <w:pPr>
        <w:rPr>
          <w:rStyle w:val="Zwaar"/>
          <w:rFonts w:ascii="Aptos" w:hAnsi="Aptos"/>
          <w:b w:val="0"/>
          <w:bCs w:val="0"/>
        </w:rPr>
      </w:pPr>
      <w:r w:rsidRPr="006747E9">
        <w:rPr>
          <w:rStyle w:val="Zwaar"/>
          <w:rFonts w:ascii="Aptos" w:hAnsi="Aptos"/>
          <w:b w:val="0"/>
          <w:bCs w:val="0"/>
        </w:rPr>
        <w:t>Tot de Nederlandse fauna rekent de NMV ook die van Caribisch Nederland. Vergeleken met het Europese deel van het Nederlandse Koninkrijk is de molluskenfauna van de Caribische eilanden nog relatief onbekend. De NMV wil het onderzoek naar deze fauna een impuls geven. In 2016 is een themadag over deze fauna georganiseerd. In 2017 is een speciaal themanummer van Vita Malacologica over dit onderwerp uitgebracht. Een aantal NMV-leden heeft actief bijgedragen aan de malacologische inhoud van het eind 2017 gepubliceerde soortenregister Caribisch Nederland van Naturalis Biodiversity Center</w:t>
      </w:r>
      <w:r w:rsidR="008C2172" w:rsidRPr="006747E9">
        <w:rPr>
          <w:rStyle w:val="Zwaar"/>
          <w:rFonts w:ascii="Aptos" w:hAnsi="Aptos"/>
          <w:b w:val="0"/>
          <w:bCs w:val="0"/>
        </w:rPr>
        <w:t xml:space="preserve"> en draagt er ook aan bij dat dit register actueel blijft</w:t>
      </w:r>
      <w:r w:rsidRPr="006747E9">
        <w:rPr>
          <w:rStyle w:val="Zwaar"/>
          <w:rFonts w:ascii="Aptos" w:hAnsi="Aptos"/>
          <w:b w:val="0"/>
          <w:bCs w:val="0"/>
        </w:rPr>
        <w:t xml:space="preserve">. </w:t>
      </w:r>
      <w:r w:rsidR="008C2172" w:rsidRPr="006747E9">
        <w:rPr>
          <w:rStyle w:val="Zwaar"/>
          <w:rFonts w:ascii="Aptos" w:hAnsi="Aptos"/>
          <w:b w:val="0"/>
          <w:bCs w:val="0"/>
        </w:rPr>
        <w:t xml:space="preserve">In 2023 hebben leden van de NMV de niet-mariene weekdierfauna van Bonaire in kaart gebracht. De resultaten daarvan zijn in een open access artikel gepubliceerd. Begin 2025 hebben leden van de NMV deelgenomen aan een soortgelijk project om de niet-mariene weekdieren van Saba in kaart te brengen. </w:t>
      </w:r>
      <w:r w:rsidRPr="006747E9">
        <w:rPr>
          <w:rStyle w:val="Zwaar"/>
          <w:rFonts w:ascii="Aptos" w:hAnsi="Aptos"/>
          <w:b w:val="0"/>
          <w:bCs w:val="0"/>
        </w:rPr>
        <w:t>Ook de komende jaren zal de NMV haar leden actief stimuleren om bij te dragen aan meer inzicht in de molluskenfauna van Caribisch Nederland, bijvoorbeeld door veldwerk op de eilanden</w:t>
      </w:r>
      <w:r w:rsidR="008C2172" w:rsidRPr="006747E9">
        <w:rPr>
          <w:rStyle w:val="Zwaar"/>
          <w:rFonts w:ascii="Aptos" w:hAnsi="Aptos"/>
          <w:b w:val="0"/>
          <w:bCs w:val="0"/>
        </w:rPr>
        <w:t xml:space="preserve"> gevolgd door publicatie</w:t>
      </w:r>
      <w:r w:rsidR="00533BA9" w:rsidRPr="006747E9">
        <w:rPr>
          <w:rStyle w:val="Zwaar"/>
          <w:rFonts w:ascii="Aptos" w:hAnsi="Aptos"/>
          <w:b w:val="0"/>
          <w:bCs w:val="0"/>
        </w:rPr>
        <w:t xml:space="preserve"> van de resultaten</w:t>
      </w:r>
      <w:r w:rsidRPr="006747E9">
        <w:rPr>
          <w:rStyle w:val="Zwaar"/>
          <w:rFonts w:ascii="Aptos" w:hAnsi="Aptos"/>
          <w:b w:val="0"/>
          <w:bCs w:val="0"/>
        </w:rPr>
        <w:t xml:space="preserve">. </w:t>
      </w:r>
    </w:p>
    <w:p w14:paraId="7861FAF0" w14:textId="77777777" w:rsidR="00533BA9" w:rsidRPr="006747E9" w:rsidRDefault="00533BA9" w:rsidP="00A06338">
      <w:pPr>
        <w:rPr>
          <w:rStyle w:val="Zwaar"/>
          <w:rFonts w:ascii="Aptos" w:hAnsi="Aptos"/>
          <w:b w:val="0"/>
          <w:bCs w:val="0"/>
        </w:rPr>
      </w:pPr>
    </w:p>
    <w:p w14:paraId="600E9FB2" w14:textId="044579E5" w:rsidR="00A30062" w:rsidRPr="006747E9" w:rsidRDefault="00A30062" w:rsidP="00533BA9">
      <w:pPr>
        <w:pStyle w:val="Kop4"/>
      </w:pPr>
      <w:r w:rsidRPr="006747E9">
        <w:rPr>
          <w:rStyle w:val="Zwaar"/>
          <w:rFonts w:ascii="Aptos" w:hAnsi="Aptos"/>
          <w:b w:val="0"/>
          <w:bCs w:val="0"/>
        </w:rPr>
        <w:t xml:space="preserve">Organisatie &amp; </w:t>
      </w:r>
      <w:r w:rsidR="00697378" w:rsidRPr="006747E9">
        <w:rPr>
          <w:rStyle w:val="Zwaar"/>
          <w:rFonts w:ascii="Aptos" w:hAnsi="Aptos"/>
          <w:b w:val="0"/>
          <w:bCs w:val="0"/>
        </w:rPr>
        <w:t>f</w:t>
      </w:r>
      <w:r w:rsidRPr="006747E9">
        <w:rPr>
          <w:rStyle w:val="Zwaar"/>
          <w:rFonts w:ascii="Aptos" w:hAnsi="Aptos"/>
          <w:b w:val="0"/>
          <w:bCs w:val="0"/>
        </w:rPr>
        <w:t>inanciën</w:t>
      </w:r>
    </w:p>
    <w:p w14:paraId="2C11618E" w14:textId="300017DC" w:rsidR="00A06338" w:rsidRDefault="00A30062" w:rsidP="00A30062">
      <w:pPr>
        <w:pStyle w:val="Normaalweb"/>
        <w:rPr>
          <w:rFonts w:ascii="Aptos" w:hAnsi="Aptos"/>
          <w:sz w:val="22"/>
          <w:szCs w:val="22"/>
        </w:rPr>
      </w:pPr>
      <w:r w:rsidRPr="006747E9">
        <w:rPr>
          <w:rFonts w:ascii="Aptos" w:hAnsi="Aptos"/>
          <w:sz w:val="22"/>
          <w:szCs w:val="22"/>
        </w:rPr>
        <w:t>De NMV is een ANBI-instelling. Het bestuur wordt gecontroleerd door een kascommissie en legt jaarlijks verantwoording af aan de Algemene Ledenvergadering. Bijzondere projecten worden medegefinancierd door Stichting STIBEMAN.</w:t>
      </w:r>
    </w:p>
    <w:p w14:paraId="58708098" w14:textId="446FE25E" w:rsidR="00FB766C" w:rsidRPr="006747E9" w:rsidRDefault="00FB766C" w:rsidP="00FB766C">
      <w:pPr>
        <w:pStyle w:val="Kop4"/>
        <w:rPr>
          <w:rFonts w:ascii="Aptos" w:hAnsi="Aptos"/>
        </w:rPr>
      </w:pPr>
      <w:r w:rsidRPr="006747E9">
        <w:rPr>
          <w:rStyle w:val="Zwaar"/>
          <w:rFonts w:ascii="Aptos" w:hAnsi="Aptos"/>
          <w:b w:val="0"/>
          <w:bCs w:val="0"/>
        </w:rPr>
        <w:lastRenderedPageBreak/>
        <w:t>Lidmaatschap</w:t>
      </w:r>
    </w:p>
    <w:p w14:paraId="6667A4A9" w14:textId="77777777" w:rsidR="00FB766C" w:rsidRPr="006747E9" w:rsidRDefault="00FB766C" w:rsidP="00FB766C">
      <w:pPr>
        <w:pStyle w:val="Normaalweb"/>
        <w:rPr>
          <w:rFonts w:ascii="Aptos" w:hAnsi="Aptos"/>
          <w:sz w:val="22"/>
          <w:szCs w:val="22"/>
        </w:rPr>
      </w:pPr>
      <w:r w:rsidRPr="006747E9">
        <w:rPr>
          <w:rFonts w:ascii="Aptos" w:hAnsi="Aptos"/>
          <w:sz w:val="22"/>
          <w:szCs w:val="22"/>
        </w:rPr>
        <w:t>De vereniging kent gewone leden, huisgenootleden, ereleden en donateurs. Ereleden zijn zij die op voorstel van het bestuur door de algemene vergadering als zodanig zijn benoemd en die deze benoeming hebben aanvaard.</w:t>
      </w:r>
    </w:p>
    <w:p w14:paraId="3124E700" w14:textId="77777777" w:rsidR="00FB766C" w:rsidRPr="006747E9" w:rsidRDefault="00FB766C" w:rsidP="00FB766C">
      <w:pPr>
        <w:pStyle w:val="Normaalweb"/>
        <w:rPr>
          <w:rFonts w:ascii="Aptos" w:hAnsi="Aptos"/>
          <w:sz w:val="22"/>
          <w:szCs w:val="22"/>
        </w:rPr>
      </w:pPr>
      <w:r w:rsidRPr="006747E9">
        <w:rPr>
          <w:rFonts w:ascii="Aptos" w:hAnsi="Aptos"/>
          <w:sz w:val="22"/>
          <w:szCs w:val="22"/>
        </w:rPr>
        <w:t>De vereniging kent ook leden voor het leven. Deze betalingsregeling uit het verleden wordt nu niet meer toegepast. Voor de huidige leden voor het leven blijft de regeling van kracht. Zij hebben dezelfde rechten als leden die per jaar betalen.</w:t>
      </w:r>
    </w:p>
    <w:p w14:paraId="134BFA08" w14:textId="4CAB57DE" w:rsidR="00FB766C" w:rsidRPr="006747E9" w:rsidRDefault="00FB766C" w:rsidP="00FB766C">
      <w:pPr>
        <w:pStyle w:val="Kop4"/>
        <w:rPr>
          <w:rFonts w:ascii="Aptos" w:hAnsi="Aptos"/>
        </w:rPr>
      </w:pPr>
      <w:r w:rsidRPr="006747E9">
        <w:rPr>
          <w:rStyle w:val="Zwaar"/>
          <w:rFonts w:ascii="Aptos" w:hAnsi="Aptos"/>
          <w:b w:val="0"/>
          <w:bCs w:val="0"/>
        </w:rPr>
        <w:t>Algemene Leden Vergadering</w:t>
      </w:r>
    </w:p>
    <w:p w14:paraId="00BE09E2" w14:textId="6EC1187D" w:rsidR="00FB766C" w:rsidRPr="006747E9" w:rsidRDefault="00FB766C" w:rsidP="00FB766C">
      <w:pPr>
        <w:pStyle w:val="Normaalweb"/>
        <w:rPr>
          <w:rFonts w:ascii="Aptos" w:hAnsi="Aptos"/>
          <w:sz w:val="22"/>
          <w:szCs w:val="22"/>
        </w:rPr>
      </w:pPr>
      <w:r w:rsidRPr="006747E9">
        <w:rPr>
          <w:rFonts w:ascii="Aptos" w:hAnsi="Aptos"/>
          <w:sz w:val="22"/>
          <w:szCs w:val="22"/>
        </w:rPr>
        <w:t xml:space="preserve">Elk voorjaar, bij voorkeur in de maand april, wordt een Algemene Leden Vergadering gehouden waarin ten minste de secretaris, de penningmeester, de redactie van Basteria, de redactie van Vita Malacologica, de redactie van Spirula, </w:t>
      </w:r>
      <w:r w:rsidR="001F0CE7" w:rsidRPr="006747E9">
        <w:rPr>
          <w:rFonts w:ascii="Aptos" w:hAnsi="Aptos"/>
          <w:sz w:val="22"/>
          <w:szCs w:val="22"/>
        </w:rPr>
        <w:t xml:space="preserve">de redactie van de nieuwsbrief, de bibliothecaris </w:t>
      </w:r>
      <w:r w:rsidRPr="006747E9">
        <w:rPr>
          <w:rFonts w:ascii="Aptos" w:hAnsi="Aptos"/>
          <w:sz w:val="22"/>
          <w:szCs w:val="22"/>
        </w:rPr>
        <w:t>en de excursiecommissie het jaarverslag met betrekking tot het verenigingsleven over het afgelopen jaar uitbrengen.</w:t>
      </w:r>
    </w:p>
    <w:p w14:paraId="158DC80B" w14:textId="77777777" w:rsidR="00FB766C" w:rsidRPr="006747E9" w:rsidRDefault="00FB766C" w:rsidP="00FB766C">
      <w:pPr>
        <w:pStyle w:val="Normaalweb"/>
        <w:rPr>
          <w:rFonts w:ascii="Aptos" w:hAnsi="Aptos"/>
          <w:sz w:val="22"/>
          <w:szCs w:val="22"/>
        </w:rPr>
      </w:pPr>
      <w:r w:rsidRPr="006747E9">
        <w:rPr>
          <w:rFonts w:ascii="Aptos" w:hAnsi="Aptos"/>
          <w:sz w:val="22"/>
          <w:szCs w:val="22"/>
        </w:rPr>
        <w:t>De daartoe in het voorgaande jaar benoemde kascommissie van twee leden brengt verslag uit over de door haar gehouden kas- en boekencontrole. De ledenvergadering besluit dan tot het al of niet dechargeren van het bestuur. Tevens wordt een nieuwe kascommissie van twee leden en een reserve lid voor het lopende verenigingsjaar benoemd, met dien verstande dat een lid niet langer dan twee achtereenvolgende jaren in functie is.</w:t>
      </w:r>
    </w:p>
    <w:p w14:paraId="64AD17CA" w14:textId="40FC674B" w:rsidR="00FB766C" w:rsidRPr="006747E9" w:rsidRDefault="00FB766C" w:rsidP="00FB766C">
      <w:pPr>
        <w:pStyle w:val="Normaalweb"/>
        <w:rPr>
          <w:rFonts w:ascii="Aptos" w:hAnsi="Aptos"/>
          <w:sz w:val="22"/>
          <w:szCs w:val="22"/>
        </w:rPr>
      </w:pPr>
      <w:r w:rsidRPr="006747E9">
        <w:rPr>
          <w:rFonts w:ascii="Aptos" w:hAnsi="Aptos"/>
          <w:sz w:val="22"/>
          <w:szCs w:val="22"/>
        </w:rPr>
        <w:t>Overeenkomstig artikel 7 van de statuten van Stichting STIBEMAN legt deze stichting jaarlijks rekening en verantwoording af aan het bestuur van de NMV. Omdat de giften aan STIBEMAN hoofdzakelijk van NMV-leden komen, legt het bestuur van NMV deze informatie ook jaarlijks voor aan de algemene ledenvergadering van de NMV.</w:t>
      </w:r>
    </w:p>
    <w:p w14:paraId="5F6DBC8E" w14:textId="73915CDA" w:rsidR="00FB766C" w:rsidRPr="006747E9" w:rsidRDefault="00FB766C" w:rsidP="00FB766C">
      <w:pPr>
        <w:pStyle w:val="Kop4"/>
        <w:rPr>
          <w:rFonts w:ascii="Aptos" w:hAnsi="Aptos"/>
        </w:rPr>
      </w:pPr>
      <w:r w:rsidRPr="006747E9">
        <w:rPr>
          <w:rStyle w:val="Zwaar"/>
          <w:rFonts w:ascii="Aptos" w:hAnsi="Aptos"/>
          <w:b w:val="0"/>
          <w:bCs w:val="0"/>
        </w:rPr>
        <w:t>Website</w:t>
      </w:r>
    </w:p>
    <w:p w14:paraId="54E05A81" w14:textId="2AA4068A" w:rsidR="00FB766C" w:rsidRPr="006747E9" w:rsidRDefault="00FB766C" w:rsidP="00A30062">
      <w:pPr>
        <w:pStyle w:val="Normaalweb"/>
        <w:rPr>
          <w:rFonts w:ascii="Aptos" w:hAnsi="Aptos"/>
          <w:sz w:val="22"/>
          <w:szCs w:val="22"/>
        </w:rPr>
      </w:pPr>
      <w:r w:rsidRPr="006747E9">
        <w:rPr>
          <w:rFonts w:ascii="Aptos" w:hAnsi="Aptos"/>
          <w:sz w:val="22"/>
          <w:szCs w:val="22"/>
        </w:rPr>
        <w:t>De vereniging treedt naar buiten via haar website www.spirula.nl. De site zelf heeft deze (wetenschappelijke) naam, maar is met het oog op bereikbaarheid voor een breder publiek ook te vinden via trefwoorden als schelpenvereniging resp. Nederlandse schelpen. Daarop staat informatie over de vereniging, haar activiteiten en publicaties. Ook wordt voor de geïnteresseerden kennis over de wetenschap van weekdieren overgedragen op een populair wetenschappelijk niveau.</w:t>
      </w:r>
    </w:p>
    <w:p w14:paraId="55354710" w14:textId="77777777" w:rsidR="00A30062" w:rsidRPr="006747E9" w:rsidRDefault="00000000" w:rsidP="00A30062">
      <w:pPr>
        <w:rPr>
          <w:rFonts w:ascii="Aptos" w:hAnsi="Aptos"/>
        </w:rPr>
      </w:pPr>
      <w:r>
        <w:rPr>
          <w:rFonts w:ascii="Aptos" w:hAnsi="Aptos"/>
          <w:noProof/>
        </w:rPr>
        <w:pict w14:anchorId="2D33F3B0">
          <v:rect id="_x0000_i1026" alt="" style="width:453.6pt;height:.05pt;mso-width-percent:0;mso-height-percent:0;mso-width-percent:0;mso-height-percent:0" o:hralign="center" o:hrstd="t" o:hr="t" fillcolor="#a0a0a0" stroked="f"/>
        </w:pict>
      </w:r>
    </w:p>
    <w:p w14:paraId="3907E98B" w14:textId="40635344" w:rsidR="00C24651" w:rsidRPr="006747E9" w:rsidRDefault="00C24651" w:rsidP="00A30062">
      <w:pPr>
        <w:pStyle w:val="Plattetekst"/>
        <w:spacing w:before="33"/>
        <w:ind w:left="0"/>
        <w:rPr>
          <w:rFonts w:ascii="Aptos" w:hAnsi="Aptos"/>
        </w:rPr>
      </w:pPr>
    </w:p>
    <w:sectPr w:rsidR="00C24651" w:rsidRPr="006747E9" w:rsidSect="004A69D5">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700" w:right="1340" w:bottom="1402" w:left="1300" w:header="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C7C5" w14:textId="77777777" w:rsidR="00466B8E" w:rsidRDefault="00466B8E">
      <w:r>
        <w:separator/>
      </w:r>
    </w:p>
  </w:endnote>
  <w:endnote w:type="continuationSeparator" w:id="0">
    <w:p w14:paraId="3F68D991" w14:textId="77777777" w:rsidR="00466B8E" w:rsidRDefault="0046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93738587"/>
      <w:docPartObj>
        <w:docPartGallery w:val="Page Numbers (Bottom of Page)"/>
        <w:docPartUnique/>
      </w:docPartObj>
    </w:sdtPr>
    <w:sdtContent>
      <w:p w14:paraId="774805E6" w14:textId="1596E8EB" w:rsidR="00B27047" w:rsidRDefault="00B27047" w:rsidP="004F535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BAF1868" w14:textId="77777777" w:rsidR="00B27047" w:rsidRDefault="00B27047" w:rsidP="00B2704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20"/>
        <w:szCs w:val="20"/>
      </w:rPr>
      <w:id w:val="262740783"/>
      <w:docPartObj>
        <w:docPartGallery w:val="Page Numbers (Bottom of Page)"/>
        <w:docPartUnique/>
      </w:docPartObj>
    </w:sdtPr>
    <w:sdtContent>
      <w:p w14:paraId="5191CB4E" w14:textId="21FE95A7" w:rsidR="00B27047" w:rsidRPr="004A69D5" w:rsidRDefault="00B27047" w:rsidP="004F535B">
        <w:pPr>
          <w:pStyle w:val="Voettekst"/>
          <w:framePr w:wrap="none" w:vAnchor="text" w:hAnchor="margin" w:xAlign="right" w:y="1"/>
          <w:rPr>
            <w:rStyle w:val="Paginanummer"/>
            <w:sz w:val="20"/>
            <w:szCs w:val="20"/>
          </w:rPr>
        </w:pPr>
        <w:r w:rsidRPr="004A69D5">
          <w:rPr>
            <w:rStyle w:val="Paginanummer"/>
            <w:sz w:val="20"/>
            <w:szCs w:val="20"/>
          </w:rPr>
          <w:fldChar w:fldCharType="begin"/>
        </w:r>
        <w:r w:rsidRPr="004A69D5">
          <w:rPr>
            <w:rStyle w:val="Paginanummer"/>
            <w:sz w:val="20"/>
            <w:szCs w:val="20"/>
          </w:rPr>
          <w:instrText xml:space="preserve"> PAGE </w:instrText>
        </w:r>
        <w:r w:rsidRPr="004A69D5">
          <w:rPr>
            <w:rStyle w:val="Paginanummer"/>
            <w:sz w:val="20"/>
            <w:szCs w:val="20"/>
          </w:rPr>
          <w:fldChar w:fldCharType="separate"/>
        </w:r>
        <w:r w:rsidRPr="004A69D5">
          <w:rPr>
            <w:rStyle w:val="Paginanummer"/>
            <w:noProof/>
            <w:sz w:val="20"/>
            <w:szCs w:val="20"/>
          </w:rPr>
          <w:t>5</w:t>
        </w:r>
        <w:r w:rsidRPr="004A69D5">
          <w:rPr>
            <w:rStyle w:val="Paginanummer"/>
            <w:sz w:val="20"/>
            <w:szCs w:val="20"/>
          </w:rPr>
          <w:fldChar w:fldCharType="end"/>
        </w:r>
      </w:p>
    </w:sdtContent>
  </w:sdt>
  <w:p w14:paraId="4651F0CF" w14:textId="1CED4BD1" w:rsidR="00B27047" w:rsidRPr="004A69D5" w:rsidRDefault="00B27047" w:rsidP="00B27047">
    <w:pPr>
      <w:pStyle w:val="Voettekst"/>
      <w:ind w:right="360"/>
      <w:jc w:val="center"/>
      <w:rPr>
        <w:sz w:val="21"/>
        <w:szCs w:val="21"/>
      </w:rPr>
    </w:pPr>
    <w:r w:rsidRPr="004A69D5">
      <w:rPr>
        <w:sz w:val="21"/>
        <w:szCs w:val="21"/>
      </w:rPr>
      <w:t xml:space="preserve">Nederlandse </w:t>
    </w:r>
    <w:proofErr w:type="spellStart"/>
    <w:r w:rsidRPr="004A69D5">
      <w:rPr>
        <w:sz w:val="21"/>
        <w:szCs w:val="21"/>
      </w:rPr>
      <w:t>Malacologische</w:t>
    </w:r>
    <w:proofErr w:type="spellEnd"/>
    <w:r w:rsidRPr="004A69D5">
      <w:rPr>
        <w:sz w:val="21"/>
        <w:szCs w:val="21"/>
      </w:rPr>
      <w:t xml:space="preserve"> Vereniging | www.spirula.nl</w:t>
    </w:r>
  </w:p>
  <w:p w14:paraId="4EA84209" w14:textId="77777777" w:rsidR="00B27047" w:rsidRDefault="00B27047" w:rsidP="00B27047">
    <w:pPr>
      <w:pStyle w:val="Voettekst"/>
      <w:ind w:right="360"/>
      <w:jc w:val="center"/>
    </w:pPr>
  </w:p>
  <w:p w14:paraId="4647BE53" w14:textId="77777777" w:rsidR="00B27047" w:rsidRDefault="00B27047" w:rsidP="00B27047">
    <w:pPr>
      <w:pStyle w:val="Voettekst"/>
      <w:ind w:right="360"/>
      <w:jc w:val="center"/>
    </w:pPr>
  </w:p>
  <w:p w14:paraId="60079D7B" w14:textId="38B5E980" w:rsidR="00C24651" w:rsidRDefault="00C24651">
    <w:pPr>
      <w:pStyle w:val="Platteteks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A52A" w14:textId="77777777" w:rsidR="00C5737C" w:rsidRDefault="00C573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B5B2" w14:textId="77777777" w:rsidR="00466B8E" w:rsidRDefault="00466B8E">
      <w:r>
        <w:separator/>
      </w:r>
    </w:p>
  </w:footnote>
  <w:footnote w:type="continuationSeparator" w:id="0">
    <w:p w14:paraId="3BE27B8D" w14:textId="77777777" w:rsidR="00466B8E" w:rsidRDefault="0046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54F4" w14:textId="21C431A7" w:rsidR="00C5737C" w:rsidRDefault="00C5737C">
    <w:pPr>
      <w:pStyle w:val="Koptekst"/>
    </w:pPr>
    <w:r>
      <w:rPr>
        <w:noProof/>
      </w:rPr>
      <w:pict w14:anchorId="49DC4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50079" o:spid="_x0000_s1026" type="#_x0000_t136" style="position:absolute;margin-left:0;margin-top:0;width:457.4pt;height:196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129B" w14:textId="41036CFE" w:rsidR="00C5737C" w:rsidRDefault="00C5737C">
    <w:pPr>
      <w:pStyle w:val="Koptekst"/>
    </w:pPr>
    <w:r>
      <w:rPr>
        <w:noProof/>
      </w:rPr>
      <w:pict w14:anchorId="7F5D7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50080" o:spid="_x0000_s1027" type="#_x0000_t136" style="position:absolute;margin-left:0;margin-top:0;width:457.4pt;height:196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11E3" w14:textId="27E511DC" w:rsidR="00C5737C" w:rsidRDefault="00C5737C">
    <w:pPr>
      <w:pStyle w:val="Koptekst"/>
    </w:pPr>
    <w:r>
      <w:rPr>
        <w:noProof/>
      </w:rPr>
      <w:pict w14:anchorId="3E24E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50078" o:spid="_x0000_s1025" type="#_x0000_t136" style="position:absolute;margin-left:0;margin-top:0;width:457.4pt;height:196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064A"/>
    <w:multiLevelType w:val="multilevel"/>
    <w:tmpl w:val="FCB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7590D"/>
    <w:multiLevelType w:val="multilevel"/>
    <w:tmpl w:val="0D3A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D1741"/>
    <w:multiLevelType w:val="multilevel"/>
    <w:tmpl w:val="B132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104A2"/>
    <w:multiLevelType w:val="hybridMultilevel"/>
    <w:tmpl w:val="E75C6B5C"/>
    <w:lvl w:ilvl="0" w:tplc="0AD02856">
      <w:numFmt w:val="bullet"/>
      <w:lvlText w:val="•"/>
      <w:lvlJc w:val="left"/>
      <w:pPr>
        <w:ind w:left="836" w:hanging="361"/>
      </w:pPr>
      <w:rPr>
        <w:rFonts w:ascii="Arial" w:eastAsia="Arial" w:hAnsi="Arial" w:cs="Arial" w:hint="default"/>
        <w:b w:val="0"/>
        <w:bCs w:val="0"/>
        <w:i w:val="0"/>
        <w:iCs w:val="0"/>
        <w:spacing w:val="0"/>
        <w:w w:val="100"/>
        <w:sz w:val="22"/>
        <w:szCs w:val="22"/>
        <w:lang w:val="nl-NL" w:eastAsia="en-US" w:bidi="ar-SA"/>
      </w:rPr>
    </w:lvl>
    <w:lvl w:ilvl="1" w:tplc="E41CBBEA">
      <w:numFmt w:val="bullet"/>
      <w:lvlText w:val="•"/>
      <w:lvlJc w:val="left"/>
      <w:pPr>
        <w:ind w:left="1682" w:hanging="361"/>
      </w:pPr>
      <w:rPr>
        <w:rFonts w:hint="default"/>
        <w:lang w:val="nl-NL" w:eastAsia="en-US" w:bidi="ar-SA"/>
      </w:rPr>
    </w:lvl>
    <w:lvl w:ilvl="2" w:tplc="7A0A4CA4">
      <w:numFmt w:val="bullet"/>
      <w:lvlText w:val="•"/>
      <w:lvlJc w:val="left"/>
      <w:pPr>
        <w:ind w:left="2525" w:hanging="361"/>
      </w:pPr>
      <w:rPr>
        <w:rFonts w:hint="default"/>
        <w:lang w:val="nl-NL" w:eastAsia="en-US" w:bidi="ar-SA"/>
      </w:rPr>
    </w:lvl>
    <w:lvl w:ilvl="3" w:tplc="A1C8ED82">
      <w:numFmt w:val="bullet"/>
      <w:lvlText w:val="•"/>
      <w:lvlJc w:val="left"/>
      <w:pPr>
        <w:ind w:left="3368" w:hanging="361"/>
      </w:pPr>
      <w:rPr>
        <w:rFonts w:hint="default"/>
        <w:lang w:val="nl-NL" w:eastAsia="en-US" w:bidi="ar-SA"/>
      </w:rPr>
    </w:lvl>
    <w:lvl w:ilvl="4" w:tplc="1B04C0C6">
      <w:numFmt w:val="bullet"/>
      <w:lvlText w:val="•"/>
      <w:lvlJc w:val="left"/>
      <w:pPr>
        <w:ind w:left="4211" w:hanging="361"/>
      </w:pPr>
      <w:rPr>
        <w:rFonts w:hint="default"/>
        <w:lang w:val="nl-NL" w:eastAsia="en-US" w:bidi="ar-SA"/>
      </w:rPr>
    </w:lvl>
    <w:lvl w:ilvl="5" w:tplc="162850A2">
      <w:numFmt w:val="bullet"/>
      <w:lvlText w:val="•"/>
      <w:lvlJc w:val="left"/>
      <w:pPr>
        <w:ind w:left="5054" w:hanging="361"/>
      </w:pPr>
      <w:rPr>
        <w:rFonts w:hint="default"/>
        <w:lang w:val="nl-NL" w:eastAsia="en-US" w:bidi="ar-SA"/>
      </w:rPr>
    </w:lvl>
    <w:lvl w:ilvl="6" w:tplc="BC664F5E">
      <w:numFmt w:val="bullet"/>
      <w:lvlText w:val="•"/>
      <w:lvlJc w:val="left"/>
      <w:pPr>
        <w:ind w:left="5896" w:hanging="361"/>
      </w:pPr>
      <w:rPr>
        <w:rFonts w:hint="default"/>
        <w:lang w:val="nl-NL" w:eastAsia="en-US" w:bidi="ar-SA"/>
      </w:rPr>
    </w:lvl>
    <w:lvl w:ilvl="7" w:tplc="62863A00">
      <w:numFmt w:val="bullet"/>
      <w:lvlText w:val="•"/>
      <w:lvlJc w:val="left"/>
      <w:pPr>
        <w:ind w:left="6739" w:hanging="361"/>
      </w:pPr>
      <w:rPr>
        <w:rFonts w:hint="default"/>
        <w:lang w:val="nl-NL" w:eastAsia="en-US" w:bidi="ar-SA"/>
      </w:rPr>
    </w:lvl>
    <w:lvl w:ilvl="8" w:tplc="892C058E">
      <w:numFmt w:val="bullet"/>
      <w:lvlText w:val="•"/>
      <w:lvlJc w:val="left"/>
      <w:pPr>
        <w:ind w:left="7582" w:hanging="361"/>
      </w:pPr>
      <w:rPr>
        <w:rFonts w:hint="default"/>
        <w:lang w:val="nl-NL" w:eastAsia="en-US" w:bidi="ar-SA"/>
      </w:rPr>
    </w:lvl>
  </w:abstractNum>
  <w:abstractNum w:abstractNumId="4" w15:restartNumberingAfterBreak="0">
    <w:nsid w:val="78912D63"/>
    <w:multiLevelType w:val="multilevel"/>
    <w:tmpl w:val="D000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746384">
    <w:abstractNumId w:val="3"/>
  </w:num>
  <w:num w:numId="2" w16cid:durableId="1983382666">
    <w:abstractNumId w:val="4"/>
  </w:num>
  <w:num w:numId="3" w16cid:durableId="1190876857">
    <w:abstractNumId w:val="0"/>
  </w:num>
  <w:num w:numId="4" w16cid:durableId="2038508017">
    <w:abstractNumId w:val="1"/>
  </w:num>
  <w:num w:numId="5" w16cid:durableId="2012759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51"/>
    <w:rsid w:val="000E6473"/>
    <w:rsid w:val="00133EE1"/>
    <w:rsid w:val="001775BC"/>
    <w:rsid w:val="001E3A7B"/>
    <w:rsid w:val="001F0CE7"/>
    <w:rsid w:val="00287129"/>
    <w:rsid w:val="003650F1"/>
    <w:rsid w:val="00466B8E"/>
    <w:rsid w:val="004A56DC"/>
    <w:rsid w:val="004A69D5"/>
    <w:rsid w:val="00533BA9"/>
    <w:rsid w:val="005D020D"/>
    <w:rsid w:val="006747E9"/>
    <w:rsid w:val="00697378"/>
    <w:rsid w:val="006F1247"/>
    <w:rsid w:val="00733ED9"/>
    <w:rsid w:val="008C2172"/>
    <w:rsid w:val="00950F4C"/>
    <w:rsid w:val="00987572"/>
    <w:rsid w:val="009C7308"/>
    <w:rsid w:val="00A06338"/>
    <w:rsid w:val="00A30062"/>
    <w:rsid w:val="00AF40B0"/>
    <w:rsid w:val="00B27047"/>
    <w:rsid w:val="00BA3517"/>
    <w:rsid w:val="00BB69B2"/>
    <w:rsid w:val="00C24651"/>
    <w:rsid w:val="00C40603"/>
    <w:rsid w:val="00C5737C"/>
    <w:rsid w:val="00C86869"/>
    <w:rsid w:val="00CB0508"/>
    <w:rsid w:val="00DF211D"/>
    <w:rsid w:val="00FA31C8"/>
    <w:rsid w:val="00FB7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E6A6C"/>
  <w15:docId w15:val="{DBB7FA75-E042-F248-BB9A-1B356C55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00"/>
      <w:outlineLvl w:val="0"/>
    </w:pPr>
    <w:rPr>
      <w:rFonts w:ascii="Arial" w:eastAsia="Arial" w:hAnsi="Arial" w:cs="Arial"/>
      <w:b/>
      <w:bCs/>
    </w:rPr>
  </w:style>
  <w:style w:type="paragraph" w:styleId="Kop2">
    <w:name w:val="heading 2"/>
    <w:basedOn w:val="Standaard"/>
    <w:next w:val="Standaard"/>
    <w:link w:val="Kop2Char"/>
    <w:uiPriority w:val="9"/>
    <w:unhideWhenUsed/>
    <w:qFormat/>
    <w:rsid w:val="00A300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A300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A30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2"/>
    </w:pPr>
  </w:style>
  <w:style w:type="paragraph" w:styleId="Titel">
    <w:name w:val="Title"/>
    <w:basedOn w:val="Standaard"/>
    <w:uiPriority w:val="10"/>
    <w:qFormat/>
    <w:pPr>
      <w:ind w:left="116"/>
    </w:pPr>
    <w:rPr>
      <w:rFonts w:ascii="Arial" w:eastAsia="Arial" w:hAnsi="Arial" w:cs="Arial"/>
      <w:b/>
      <w:bCs/>
      <w:sz w:val="28"/>
      <w:szCs w:val="28"/>
    </w:rPr>
  </w:style>
  <w:style w:type="paragraph" w:styleId="Lijstalinea">
    <w:name w:val="List Paragraph"/>
    <w:basedOn w:val="Standaard"/>
    <w:uiPriority w:val="1"/>
    <w:qFormat/>
    <w:pPr>
      <w:spacing w:before="15"/>
      <w:ind w:left="836" w:hanging="360"/>
    </w:pPr>
  </w:style>
  <w:style w:type="paragraph" w:customStyle="1" w:styleId="TableParagraph">
    <w:name w:val="Table Paragraph"/>
    <w:basedOn w:val="Standaard"/>
    <w:uiPriority w:val="1"/>
    <w:qFormat/>
  </w:style>
  <w:style w:type="character" w:customStyle="1" w:styleId="Kop3Char">
    <w:name w:val="Kop 3 Char"/>
    <w:basedOn w:val="Standaardalinea-lettertype"/>
    <w:link w:val="Kop3"/>
    <w:uiPriority w:val="9"/>
    <w:rsid w:val="00A30062"/>
    <w:rPr>
      <w:rFonts w:asciiTheme="majorHAnsi" w:eastAsiaTheme="majorEastAsia" w:hAnsiTheme="majorHAnsi" w:cstheme="majorBidi"/>
      <w:color w:val="243F60" w:themeColor="accent1" w:themeShade="7F"/>
      <w:sz w:val="24"/>
      <w:szCs w:val="24"/>
      <w:lang w:val="nl-NL"/>
    </w:rPr>
  </w:style>
  <w:style w:type="character" w:customStyle="1" w:styleId="Kop4Char">
    <w:name w:val="Kop 4 Char"/>
    <w:basedOn w:val="Standaardalinea-lettertype"/>
    <w:link w:val="Kop4"/>
    <w:uiPriority w:val="9"/>
    <w:rsid w:val="00A30062"/>
    <w:rPr>
      <w:rFonts w:asciiTheme="majorHAnsi" w:eastAsiaTheme="majorEastAsia" w:hAnsiTheme="majorHAnsi" w:cstheme="majorBidi"/>
      <w:i/>
      <w:iCs/>
      <w:color w:val="365F91" w:themeColor="accent1" w:themeShade="BF"/>
      <w:lang w:val="nl-NL"/>
    </w:rPr>
  </w:style>
  <w:style w:type="paragraph" w:styleId="Normaalweb">
    <w:name w:val="Normal (Web)"/>
    <w:basedOn w:val="Standaard"/>
    <w:uiPriority w:val="99"/>
    <w:unhideWhenUsed/>
    <w:rsid w:val="00A3006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Zwaar">
    <w:name w:val="Strong"/>
    <w:basedOn w:val="Standaardalinea-lettertype"/>
    <w:uiPriority w:val="22"/>
    <w:qFormat/>
    <w:rsid w:val="00A30062"/>
    <w:rPr>
      <w:b/>
      <w:bCs/>
    </w:rPr>
  </w:style>
  <w:style w:type="character" w:styleId="Nadruk">
    <w:name w:val="Emphasis"/>
    <w:basedOn w:val="Standaardalinea-lettertype"/>
    <w:uiPriority w:val="20"/>
    <w:qFormat/>
    <w:rsid w:val="00A30062"/>
    <w:rPr>
      <w:i/>
      <w:iCs/>
    </w:rPr>
  </w:style>
  <w:style w:type="character" w:styleId="Hyperlink">
    <w:name w:val="Hyperlink"/>
    <w:basedOn w:val="Standaardalinea-lettertype"/>
    <w:uiPriority w:val="99"/>
    <w:unhideWhenUsed/>
    <w:rsid w:val="00A30062"/>
    <w:rPr>
      <w:color w:val="0000FF"/>
      <w:u w:val="single"/>
    </w:rPr>
  </w:style>
  <w:style w:type="character" w:customStyle="1" w:styleId="Kop2Char">
    <w:name w:val="Kop 2 Char"/>
    <w:basedOn w:val="Standaardalinea-lettertype"/>
    <w:link w:val="Kop2"/>
    <w:uiPriority w:val="9"/>
    <w:rsid w:val="00A30062"/>
    <w:rPr>
      <w:rFonts w:asciiTheme="majorHAnsi" w:eastAsiaTheme="majorEastAsia" w:hAnsiTheme="majorHAnsi" w:cstheme="majorBidi"/>
      <w:color w:val="365F91" w:themeColor="accent1" w:themeShade="BF"/>
      <w:sz w:val="26"/>
      <w:szCs w:val="26"/>
      <w:lang w:val="nl-NL"/>
    </w:rPr>
  </w:style>
  <w:style w:type="character" w:styleId="Intensievebenadrukking">
    <w:name w:val="Intense Emphasis"/>
    <w:basedOn w:val="Standaardalinea-lettertype"/>
    <w:uiPriority w:val="21"/>
    <w:qFormat/>
    <w:rsid w:val="00FB766C"/>
    <w:rPr>
      <w:i/>
      <w:iCs/>
      <w:color w:val="4F81BD" w:themeColor="accent1"/>
    </w:rPr>
  </w:style>
  <w:style w:type="character" w:styleId="GevolgdeHyperlink">
    <w:name w:val="FollowedHyperlink"/>
    <w:basedOn w:val="Standaardalinea-lettertype"/>
    <w:uiPriority w:val="99"/>
    <w:semiHidden/>
    <w:unhideWhenUsed/>
    <w:rsid w:val="001F0CE7"/>
    <w:rPr>
      <w:color w:val="800080" w:themeColor="followedHyperlink"/>
      <w:u w:val="single"/>
    </w:rPr>
  </w:style>
  <w:style w:type="paragraph" w:styleId="Ballontekst">
    <w:name w:val="Balloon Text"/>
    <w:basedOn w:val="Standaard"/>
    <w:link w:val="BallontekstChar"/>
    <w:uiPriority w:val="99"/>
    <w:semiHidden/>
    <w:unhideWhenUsed/>
    <w:rsid w:val="00533B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3BA9"/>
    <w:rPr>
      <w:rFonts w:ascii="Segoe UI" w:eastAsia="Calibri" w:hAnsi="Segoe UI" w:cs="Segoe UI"/>
      <w:sz w:val="18"/>
      <w:szCs w:val="18"/>
      <w:lang w:val="nl-NL"/>
    </w:rPr>
  </w:style>
  <w:style w:type="paragraph" w:styleId="Revisie">
    <w:name w:val="Revision"/>
    <w:hidden/>
    <w:uiPriority w:val="99"/>
    <w:semiHidden/>
    <w:rsid w:val="006747E9"/>
    <w:pPr>
      <w:widowControl/>
      <w:autoSpaceDE/>
      <w:autoSpaceDN/>
    </w:pPr>
    <w:rPr>
      <w:rFonts w:ascii="Calibri" w:eastAsia="Calibri" w:hAnsi="Calibri" w:cs="Calibri"/>
      <w:lang w:val="nl-NL"/>
    </w:rPr>
  </w:style>
  <w:style w:type="paragraph" w:styleId="Koptekst">
    <w:name w:val="header"/>
    <w:basedOn w:val="Standaard"/>
    <w:link w:val="KoptekstChar"/>
    <w:uiPriority w:val="99"/>
    <w:unhideWhenUsed/>
    <w:rsid w:val="00B27047"/>
    <w:pPr>
      <w:tabs>
        <w:tab w:val="center" w:pos="4536"/>
        <w:tab w:val="right" w:pos="9072"/>
      </w:tabs>
    </w:pPr>
  </w:style>
  <w:style w:type="character" w:customStyle="1" w:styleId="KoptekstChar">
    <w:name w:val="Koptekst Char"/>
    <w:basedOn w:val="Standaardalinea-lettertype"/>
    <w:link w:val="Koptekst"/>
    <w:uiPriority w:val="99"/>
    <w:rsid w:val="00B27047"/>
    <w:rPr>
      <w:rFonts w:ascii="Calibri" w:eastAsia="Calibri" w:hAnsi="Calibri" w:cs="Calibri"/>
      <w:lang w:val="nl-NL"/>
    </w:rPr>
  </w:style>
  <w:style w:type="paragraph" w:styleId="Voettekst">
    <w:name w:val="footer"/>
    <w:basedOn w:val="Standaard"/>
    <w:link w:val="VoettekstChar"/>
    <w:uiPriority w:val="99"/>
    <w:unhideWhenUsed/>
    <w:rsid w:val="00B27047"/>
    <w:pPr>
      <w:tabs>
        <w:tab w:val="center" w:pos="4536"/>
        <w:tab w:val="right" w:pos="9072"/>
      </w:tabs>
    </w:pPr>
  </w:style>
  <w:style w:type="character" w:customStyle="1" w:styleId="VoettekstChar">
    <w:name w:val="Voettekst Char"/>
    <w:basedOn w:val="Standaardalinea-lettertype"/>
    <w:link w:val="Voettekst"/>
    <w:uiPriority w:val="99"/>
    <w:rsid w:val="00B27047"/>
    <w:rPr>
      <w:rFonts w:ascii="Calibri" w:eastAsia="Calibri" w:hAnsi="Calibri" w:cs="Calibri"/>
      <w:lang w:val="nl-NL"/>
    </w:rPr>
  </w:style>
  <w:style w:type="character" w:styleId="Paginanummer">
    <w:name w:val="page number"/>
    <w:basedOn w:val="Standaardalinea-lettertype"/>
    <w:uiPriority w:val="99"/>
    <w:semiHidden/>
    <w:unhideWhenUsed/>
    <w:rsid w:val="00B2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7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irula.n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asteria.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tuurtijdschriften.n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11630</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 Bank</dc:creator>
  <cp:lastModifiedBy>Aad Bastemeijer</cp:lastModifiedBy>
  <cp:revision>8</cp:revision>
  <cp:lastPrinted>2025-03-03T07:04:00Z</cp:lastPrinted>
  <dcterms:created xsi:type="dcterms:W3CDTF">2025-04-01T15:01:00Z</dcterms:created>
  <dcterms:modified xsi:type="dcterms:W3CDTF">2025-04-14T12:37:00Z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Microsoft® Word 2013</vt:lpwstr>
  </property>
  <property fmtid="{D5CDD505-2E9C-101B-9397-08002B2CF9AE}" pid="4" name="LastSaved">
    <vt:filetime>2025-03-03T00:00:00Z</vt:filetime>
  </property>
  <property fmtid="{D5CDD505-2E9C-101B-9397-08002B2CF9AE}" pid="5" name="Producer">
    <vt:lpwstr>Microsoft® Word 2013</vt:lpwstr>
  </property>
  <property fmtid="{D5CDD505-2E9C-101B-9397-08002B2CF9AE}" pid="6" name="MSIP_Label_d2726d3b-6796-48f5-a53d-57abbe9f0891_Enabled">
    <vt:lpwstr>true</vt:lpwstr>
  </property>
  <property fmtid="{D5CDD505-2E9C-101B-9397-08002B2CF9AE}" pid="7" name="MSIP_Label_d2726d3b-6796-48f5-a53d-57abbe9f0891_SetDate">
    <vt:lpwstr>2025-04-02T10:12:04Z</vt:lpwstr>
  </property>
  <property fmtid="{D5CDD505-2E9C-101B-9397-08002B2CF9AE}" pid="8" name="MSIP_Label_d2726d3b-6796-48f5-a53d-57abbe9f0891_Method">
    <vt:lpwstr>Standard</vt:lpwstr>
  </property>
  <property fmtid="{D5CDD505-2E9C-101B-9397-08002B2CF9AE}" pid="9" name="MSIP_Label_d2726d3b-6796-48f5-a53d-57abbe9f0891_Name">
    <vt:lpwstr>Unclassified</vt:lpwstr>
  </property>
  <property fmtid="{D5CDD505-2E9C-101B-9397-08002B2CF9AE}" pid="10" name="MSIP_Label_d2726d3b-6796-48f5-a53d-57abbe9f0891_SiteId">
    <vt:lpwstr>4fc2f3aa-31c4-4dcb-b719-c6c16393e9d3</vt:lpwstr>
  </property>
  <property fmtid="{D5CDD505-2E9C-101B-9397-08002B2CF9AE}" pid="11" name="MSIP_Label_d2726d3b-6796-48f5-a53d-57abbe9f0891_ActionId">
    <vt:lpwstr>5d1adbb2-c819-4aaf-9d9d-49ee29c4462d</vt:lpwstr>
  </property>
  <property fmtid="{D5CDD505-2E9C-101B-9397-08002B2CF9AE}" pid="12" name="MSIP_Label_d2726d3b-6796-48f5-a53d-57abbe9f0891_ContentBits">
    <vt:lpwstr>0</vt:lpwstr>
  </property>
  <property fmtid="{D5CDD505-2E9C-101B-9397-08002B2CF9AE}" pid="13" name="MSIP_Label_d2726d3b-6796-48f5-a53d-57abbe9f0891_Tag">
    <vt:lpwstr>10, 3, 0, 1</vt:lpwstr>
  </property>
</Properties>
</file>